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D7" w:rsidRDefault="007D0DAD">
      <w:pPr>
        <w:pStyle w:val="Title"/>
      </w:pPr>
      <w:bookmarkStart w:id="0" w:name="_GoBack"/>
      <w:r>
        <w:t>C</w:t>
      </w:r>
      <w:r w:rsidR="00454AD7">
        <w:t>IT 170</w:t>
      </w:r>
    </w:p>
    <w:p w:rsidR="00454AD7" w:rsidRDefault="00454AD7">
      <w:pPr>
        <w:pStyle w:val="Subtitle"/>
      </w:pPr>
      <w:r>
        <w:t>Database Project</w:t>
      </w:r>
    </w:p>
    <w:p w:rsidR="007C24E5" w:rsidRDefault="007C24E5">
      <w:pPr>
        <w:pStyle w:val="Subtitle"/>
      </w:pPr>
    </w:p>
    <w:bookmarkEnd w:id="0"/>
    <w:p w:rsidR="007C24E5" w:rsidRDefault="007C24E5" w:rsidP="007D0DAD">
      <w:pPr>
        <w:pStyle w:val="Subtitle"/>
        <w:jc w:val="left"/>
      </w:pPr>
      <w:r>
        <w:t xml:space="preserve">After reading through this </w:t>
      </w:r>
      <w:r w:rsidR="00AE4640">
        <w:t xml:space="preserve">entire </w:t>
      </w:r>
      <w:r>
        <w:t xml:space="preserve">document, please watch the </w:t>
      </w:r>
      <w:r w:rsidR="007D0DAD">
        <w:t>video</w:t>
      </w:r>
      <w:r>
        <w:t xml:space="preserve"> </w:t>
      </w:r>
      <w:r w:rsidR="002F5ABA">
        <w:t>o</w:t>
      </w:r>
      <w:r w:rsidR="007D0DAD">
        <w:t>n Project Design Hints. Th</w:t>
      </w:r>
      <w:r w:rsidR="00B51983">
        <w:t>e</w:t>
      </w:r>
      <w:r w:rsidR="007D0DAD">
        <w:t xml:space="preserve"> video</w:t>
      </w:r>
      <w:r>
        <w:t xml:space="preserve"> has additional </w:t>
      </w:r>
      <w:r w:rsidR="00AE4640">
        <w:t>information</w:t>
      </w:r>
      <w:r>
        <w:t xml:space="preserve"> to assist you with your design phase.</w:t>
      </w:r>
    </w:p>
    <w:p w:rsidR="00454AD7" w:rsidRDefault="00454AD7" w:rsidP="00F737D1">
      <w:pPr>
        <w:ind w:left="90"/>
        <w:jc w:val="center"/>
        <w:rPr>
          <w:b/>
          <w:bCs/>
        </w:rPr>
      </w:pPr>
    </w:p>
    <w:p w:rsidR="00454AD7" w:rsidRDefault="00454AD7">
      <w:pPr>
        <w:pStyle w:val="BodyText"/>
        <w:rPr>
          <w:b w:val="0"/>
          <w:bCs w:val="0"/>
        </w:rPr>
      </w:pPr>
      <w:r>
        <w:rPr>
          <w:b w:val="0"/>
          <w:bCs w:val="0"/>
        </w:rPr>
        <w:t xml:space="preserve">You are to design, develop and implement a database for The Aquatics Swim Club based on the concepts you have learned in </w:t>
      </w:r>
      <w:r w:rsidR="007D0DAD">
        <w:rPr>
          <w:b w:val="0"/>
          <w:bCs w:val="0"/>
        </w:rPr>
        <w:t>C</w:t>
      </w:r>
      <w:r>
        <w:rPr>
          <w:b w:val="0"/>
          <w:bCs w:val="0"/>
        </w:rPr>
        <w:t xml:space="preserve">IT 170.  All documents must be produced on a computer.  You should carefully read this entire document prior to beginning work on this project.  This project is worth a total of </w:t>
      </w:r>
      <w:r w:rsidR="007C6E87">
        <w:rPr>
          <w:b w:val="0"/>
          <w:bCs w:val="0"/>
        </w:rPr>
        <w:t>100</w:t>
      </w:r>
      <w:r>
        <w:rPr>
          <w:b w:val="0"/>
          <w:bCs w:val="0"/>
        </w:rPr>
        <w:t xml:space="preserve"> points.  The specific breakdown for each phase is noted below.</w:t>
      </w:r>
    </w:p>
    <w:p w:rsidR="00454AD7" w:rsidRDefault="00454AD7">
      <w:pPr>
        <w:pStyle w:val="BodyText"/>
        <w:rPr>
          <w:b w:val="0"/>
          <w:bCs w:val="0"/>
        </w:rPr>
      </w:pPr>
    </w:p>
    <w:p w:rsidR="00454AD7" w:rsidRDefault="00454AD7">
      <w:pPr>
        <w:pStyle w:val="BodyText"/>
        <w:rPr>
          <w:b w:val="0"/>
          <w:bCs w:val="0"/>
        </w:rPr>
      </w:pPr>
      <w:r>
        <w:rPr>
          <w:b w:val="0"/>
          <w:bCs w:val="0"/>
        </w:rPr>
        <w:t xml:space="preserve">Your overall design will include choosing the tables, fields, keys, </w:t>
      </w:r>
      <w:r w:rsidR="008A0038">
        <w:rPr>
          <w:b w:val="0"/>
          <w:bCs w:val="0"/>
        </w:rPr>
        <w:t xml:space="preserve">and </w:t>
      </w:r>
      <w:r>
        <w:rPr>
          <w:b w:val="0"/>
          <w:bCs w:val="0"/>
        </w:rPr>
        <w:t>relationships, and making sure that all tables are in either 3</w:t>
      </w:r>
      <w:r>
        <w:rPr>
          <w:b w:val="0"/>
          <w:bCs w:val="0"/>
          <w:vertAlign w:val="superscript"/>
        </w:rPr>
        <w:t>rd</w:t>
      </w:r>
      <w:r>
        <w:rPr>
          <w:b w:val="0"/>
          <w:bCs w:val="0"/>
        </w:rPr>
        <w:t xml:space="preserve"> or 4</w:t>
      </w:r>
      <w:r>
        <w:rPr>
          <w:b w:val="0"/>
          <w:bCs w:val="0"/>
          <w:vertAlign w:val="superscript"/>
        </w:rPr>
        <w:t>th</w:t>
      </w:r>
      <w:r>
        <w:rPr>
          <w:b w:val="0"/>
          <w:bCs w:val="0"/>
        </w:rPr>
        <w:t xml:space="preserve"> normal form.  You will also develop policies for security, backup and recovery, and shared update. The specifics for each </w:t>
      </w:r>
      <w:r w:rsidR="00AE4640">
        <w:rPr>
          <w:b w:val="0"/>
          <w:bCs w:val="0"/>
        </w:rPr>
        <w:t>phase</w:t>
      </w:r>
      <w:r>
        <w:rPr>
          <w:b w:val="0"/>
          <w:bCs w:val="0"/>
        </w:rPr>
        <w:t xml:space="preserve"> are as follows:</w:t>
      </w:r>
    </w:p>
    <w:p w:rsidR="00454AD7" w:rsidRDefault="00454AD7">
      <w:pPr>
        <w:rPr>
          <w:b/>
          <w:bCs/>
        </w:rPr>
      </w:pPr>
    </w:p>
    <w:p w:rsidR="00454AD7" w:rsidRDefault="0046046E">
      <w:pPr>
        <w:pStyle w:val="BodyText"/>
      </w:pPr>
      <w:r>
        <w:t xml:space="preserve">Design - </w:t>
      </w:r>
      <w:r w:rsidR="007C6E87">
        <w:t>4</w:t>
      </w:r>
      <w:r w:rsidR="005B0AAA">
        <w:t>0 points</w:t>
      </w:r>
    </w:p>
    <w:p w:rsidR="00454AD7" w:rsidRDefault="00454AD7">
      <w:pPr>
        <w:rPr>
          <w:b/>
          <w:bCs/>
        </w:rPr>
      </w:pPr>
    </w:p>
    <w:p w:rsidR="00454AD7" w:rsidRDefault="00454AD7">
      <w:pPr>
        <w:numPr>
          <w:ilvl w:val="0"/>
          <w:numId w:val="2"/>
        </w:numPr>
        <w:rPr>
          <w:sz w:val="24"/>
        </w:rPr>
      </w:pPr>
      <w:r>
        <w:rPr>
          <w:sz w:val="24"/>
        </w:rPr>
        <w:t>Define all entities, attributes, data types, and whether null values will be accepted.</w:t>
      </w:r>
    </w:p>
    <w:p w:rsidR="00454AD7" w:rsidRDefault="00454AD7">
      <w:pPr>
        <w:numPr>
          <w:ilvl w:val="0"/>
          <w:numId w:val="2"/>
        </w:numPr>
        <w:rPr>
          <w:sz w:val="24"/>
        </w:rPr>
      </w:pPr>
      <w:r>
        <w:rPr>
          <w:sz w:val="24"/>
        </w:rPr>
        <w:t>Specify any candidate keys for each table.</w:t>
      </w:r>
    </w:p>
    <w:p w:rsidR="00454AD7" w:rsidRDefault="00454AD7">
      <w:pPr>
        <w:numPr>
          <w:ilvl w:val="0"/>
          <w:numId w:val="2"/>
        </w:numPr>
        <w:rPr>
          <w:sz w:val="24"/>
        </w:rPr>
      </w:pPr>
      <w:r>
        <w:rPr>
          <w:sz w:val="24"/>
        </w:rPr>
        <w:t>Select the primary key for each entity.</w:t>
      </w:r>
    </w:p>
    <w:p w:rsidR="00454AD7" w:rsidRDefault="00454AD7">
      <w:pPr>
        <w:numPr>
          <w:ilvl w:val="0"/>
          <w:numId w:val="2"/>
        </w:numPr>
        <w:rPr>
          <w:sz w:val="24"/>
        </w:rPr>
      </w:pPr>
      <w:r>
        <w:rPr>
          <w:sz w:val="24"/>
        </w:rPr>
        <w:t>Describe all foreign keys and their related tables.</w:t>
      </w:r>
    </w:p>
    <w:p w:rsidR="00454AD7" w:rsidRDefault="00454AD7">
      <w:pPr>
        <w:numPr>
          <w:ilvl w:val="0"/>
          <w:numId w:val="2"/>
        </w:numPr>
        <w:rPr>
          <w:sz w:val="24"/>
        </w:rPr>
      </w:pPr>
      <w:r>
        <w:rPr>
          <w:sz w:val="24"/>
        </w:rPr>
        <w:t>Define all relationships, including type (one-to-one, one-to-many, or many-to-many).</w:t>
      </w:r>
    </w:p>
    <w:p w:rsidR="00454AD7" w:rsidRDefault="00454AD7">
      <w:pPr>
        <w:numPr>
          <w:ilvl w:val="0"/>
          <w:numId w:val="2"/>
        </w:numPr>
        <w:rPr>
          <w:sz w:val="24"/>
        </w:rPr>
      </w:pPr>
      <w:r>
        <w:rPr>
          <w:sz w:val="24"/>
        </w:rPr>
        <w:t>Describe any domain constraints (legal values/check constraints).</w:t>
      </w:r>
    </w:p>
    <w:p w:rsidR="00454AD7" w:rsidRDefault="00454AD7">
      <w:pPr>
        <w:numPr>
          <w:ilvl w:val="0"/>
          <w:numId w:val="2"/>
        </w:numPr>
        <w:rPr>
          <w:sz w:val="24"/>
        </w:rPr>
      </w:pPr>
      <w:r>
        <w:rPr>
          <w:sz w:val="24"/>
        </w:rPr>
        <w:t xml:space="preserve">Produce an Entity-Relationship diagram, which will visually describe the </w:t>
      </w:r>
      <w:r w:rsidR="0047003B">
        <w:rPr>
          <w:sz w:val="24"/>
        </w:rPr>
        <w:t>database design</w:t>
      </w:r>
      <w:r>
        <w:rPr>
          <w:sz w:val="24"/>
        </w:rPr>
        <w:t>.</w:t>
      </w:r>
    </w:p>
    <w:p w:rsidR="00454AD7" w:rsidRDefault="0047003B">
      <w:pPr>
        <w:numPr>
          <w:ilvl w:val="0"/>
          <w:numId w:val="2"/>
        </w:numPr>
      </w:pPr>
      <w:r>
        <w:rPr>
          <w:sz w:val="24"/>
        </w:rPr>
        <w:t>Produce the DBDL for each table</w:t>
      </w:r>
      <w:r w:rsidR="00454AD7">
        <w:rPr>
          <w:sz w:val="24"/>
        </w:rPr>
        <w:t>.</w:t>
      </w:r>
      <w:r w:rsidR="00454AD7">
        <w:t xml:space="preserve">    </w:t>
      </w:r>
    </w:p>
    <w:p w:rsidR="00454AD7" w:rsidRDefault="00454AD7">
      <w:r>
        <w:t xml:space="preserve"> </w:t>
      </w:r>
    </w:p>
    <w:p w:rsidR="00454AD7" w:rsidRDefault="0046046E">
      <w:pPr>
        <w:pStyle w:val="BodyText"/>
      </w:pPr>
      <w:r>
        <w:t>Turn in</w:t>
      </w:r>
      <w:r w:rsidR="00454AD7">
        <w:t xml:space="preserve"> for the Design Phase:</w:t>
      </w:r>
    </w:p>
    <w:p w:rsidR="00454AD7" w:rsidRDefault="00454AD7">
      <w:pPr>
        <w:rPr>
          <w:b/>
          <w:bCs/>
        </w:rPr>
      </w:pPr>
    </w:p>
    <w:p w:rsidR="00454AD7" w:rsidRDefault="00454AD7">
      <w:pPr>
        <w:numPr>
          <w:ilvl w:val="0"/>
          <w:numId w:val="4"/>
        </w:numPr>
        <w:rPr>
          <w:b/>
          <w:bCs/>
          <w:sz w:val="24"/>
        </w:rPr>
      </w:pPr>
      <w:r>
        <w:rPr>
          <w:b/>
          <w:bCs/>
          <w:sz w:val="24"/>
        </w:rPr>
        <w:t>An Entity-Relationship diagram describing each table.  This</w:t>
      </w:r>
      <w:r w:rsidR="0047003B">
        <w:rPr>
          <w:b/>
          <w:bCs/>
          <w:sz w:val="24"/>
        </w:rPr>
        <w:t xml:space="preserve"> should look like </w:t>
      </w:r>
      <w:r w:rsidR="006C6D18">
        <w:rPr>
          <w:b/>
          <w:bCs/>
          <w:sz w:val="24"/>
        </w:rPr>
        <w:t xml:space="preserve">the </w:t>
      </w:r>
      <w:r w:rsidR="0047003B">
        <w:rPr>
          <w:b/>
          <w:bCs/>
          <w:sz w:val="24"/>
        </w:rPr>
        <w:t>ER diagrams</w:t>
      </w:r>
      <w:r>
        <w:rPr>
          <w:b/>
          <w:bCs/>
          <w:sz w:val="24"/>
        </w:rPr>
        <w:t xml:space="preserve"> </w:t>
      </w:r>
      <w:r w:rsidR="005F6206">
        <w:rPr>
          <w:b/>
          <w:bCs/>
          <w:sz w:val="24"/>
        </w:rPr>
        <w:t>in Chapter 6</w:t>
      </w:r>
      <w:r>
        <w:rPr>
          <w:b/>
          <w:bCs/>
          <w:sz w:val="24"/>
        </w:rPr>
        <w:t>.</w:t>
      </w:r>
      <w:r w:rsidR="003228DC">
        <w:rPr>
          <w:b/>
          <w:bCs/>
          <w:sz w:val="24"/>
        </w:rPr>
        <w:t xml:space="preserve">  </w:t>
      </w:r>
    </w:p>
    <w:p w:rsidR="00454AD7" w:rsidRDefault="00454AD7">
      <w:pPr>
        <w:numPr>
          <w:ilvl w:val="0"/>
          <w:numId w:val="4"/>
        </w:numPr>
        <w:rPr>
          <w:b/>
          <w:bCs/>
          <w:sz w:val="24"/>
        </w:rPr>
      </w:pPr>
      <w:r>
        <w:rPr>
          <w:b/>
          <w:bCs/>
          <w:sz w:val="24"/>
        </w:rPr>
        <w:t xml:space="preserve">DBDL describing each table.  This should look like </w:t>
      </w:r>
      <w:r w:rsidR="006C6D18">
        <w:rPr>
          <w:b/>
          <w:bCs/>
          <w:sz w:val="24"/>
        </w:rPr>
        <w:t xml:space="preserve">the </w:t>
      </w:r>
      <w:r>
        <w:rPr>
          <w:b/>
          <w:bCs/>
          <w:sz w:val="24"/>
        </w:rPr>
        <w:t xml:space="preserve">DBDL examples </w:t>
      </w:r>
      <w:r w:rsidR="005F6206">
        <w:rPr>
          <w:b/>
          <w:bCs/>
          <w:sz w:val="24"/>
        </w:rPr>
        <w:t>in Chapter 6</w:t>
      </w:r>
      <w:r>
        <w:rPr>
          <w:b/>
          <w:bCs/>
          <w:sz w:val="24"/>
        </w:rPr>
        <w:t xml:space="preserve">.  Your </w:t>
      </w:r>
      <w:r w:rsidR="0047003B">
        <w:rPr>
          <w:b/>
          <w:bCs/>
          <w:sz w:val="24"/>
        </w:rPr>
        <w:t xml:space="preserve">DBDL will show any candidate or </w:t>
      </w:r>
      <w:r>
        <w:rPr>
          <w:b/>
          <w:bCs/>
          <w:sz w:val="24"/>
        </w:rPr>
        <w:t>alternate keys, primary key(s), and foreign keys.</w:t>
      </w:r>
      <w:r w:rsidR="003228DC">
        <w:rPr>
          <w:b/>
          <w:bCs/>
          <w:sz w:val="24"/>
        </w:rPr>
        <w:t xml:space="preserve">  </w:t>
      </w:r>
    </w:p>
    <w:p w:rsidR="00454AD7" w:rsidRDefault="00454AD7">
      <w:pPr>
        <w:numPr>
          <w:ilvl w:val="0"/>
          <w:numId w:val="4"/>
        </w:numPr>
        <w:rPr>
          <w:b/>
          <w:bCs/>
          <w:sz w:val="24"/>
        </w:rPr>
      </w:pPr>
      <w:r>
        <w:rPr>
          <w:b/>
          <w:bCs/>
          <w:sz w:val="24"/>
        </w:rPr>
        <w:t>A listing for each table which includes each of the following:</w:t>
      </w:r>
      <w:r>
        <w:rPr>
          <w:b/>
          <w:bCs/>
          <w:sz w:val="24"/>
        </w:rPr>
        <w:br/>
        <w:t>a.  Field names</w:t>
      </w:r>
      <w:r>
        <w:rPr>
          <w:b/>
          <w:bCs/>
          <w:sz w:val="24"/>
        </w:rPr>
        <w:br/>
        <w:t>b.  Data types</w:t>
      </w:r>
      <w:r>
        <w:rPr>
          <w:b/>
          <w:bCs/>
          <w:sz w:val="24"/>
        </w:rPr>
        <w:br/>
        <w:t>c.  Whether nulls will be accepted</w:t>
      </w:r>
      <w:r>
        <w:rPr>
          <w:b/>
          <w:bCs/>
          <w:sz w:val="24"/>
        </w:rPr>
        <w:br/>
        <w:t xml:space="preserve">d.  </w:t>
      </w:r>
      <w:r w:rsidR="000C5C45">
        <w:rPr>
          <w:b/>
          <w:bCs/>
          <w:sz w:val="24"/>
        </w:rPr>
        <w:t>Domain constraints (</w:t>
      </w:r>
      <w:r>
        <w:rPr>
          <w:b/>
          <w:bCs/>
          <w:sz w:val="24"/>
        </w:rPr>
        <w:t>legal values/check constraints</w:t>
      </w:r>
      <w:r w:rsidR="000C5C45">
        <w:rPr>
          <w:b/>
          <w:bCs/>
          <w:sz w:val="24"/>
        </w:rPr>
        <w:t>)</w:t>
      </w:r>
    </w:p>
    <w:p w:rsidR="00454AD7" w:rsidRDefault="00454AD7">
      <w:pPr>
        <w:pStyle w:val="BodyTextIndent3"/>
        <w:numPr>
          <w:ilvl w:val="0"/>
          <w:numId w:val="13"/>
        </w:numPr>
      </w:pPr>
      <w:r>
        <w:t xml:space="preserve">Field size </w:t>
      </w:r>
      <w:r w:rsidR="00917B33">
        <w:t>f</w:t>
      </w:r>
      <w:r>
        <w:t>or character data types</w:t>
      </w:r>
      <w:r w:rsidR="003228DC">
        <w:br/>
      </w:r>
    </w:p>
    <w:p w:rsidR="00454AD7" w:rsidRDefault="0047003B" w:rsidP="00F737D1">
      <w:pPr>
        <w:pStyle w:val="BodyTextIndent3"/>
        <w:ind w:left="0" w:right="-154"/>
        <w:rPr>
          <w:sz w:val="20"/>
        </w:rPr>
      </w:pPr>
      <w:r>
        <w:t xml:space="preserve">Please use a copy of the listing below </w:t>
      </w:r>
      <w:r w:rsidR="00454AD7">
        <w:t>to complete #3</w:t>
      </w:r>
      <w:r w:rsidR="00F737D1">
        <w:t xml:space="preserve"> for each individual table</w:t>
      </w:r>
      <w:r w:rsidR="00454AD7">
        <w:t>:</w:t>
      </w:r>
      <w:r>
        <w:t xml:space="preserve"> </w:t>
      </w:r>
      <w:r w:rsidR="00B66C47">
        <w:br/>
      </w:r>
    </w:p>
    <w:p w:rsidR="00F737D1" w:rsidRDefault="00F737D1" w:rsidP="00F737D1">
      <w:pPr>
        <w:pStyle w:val="BodyTextIndent3"/>
        <w:ind w:left="0" w:right="-154"/>
        <w:rPr>
          <w:sz w:val="20"/>
        </w:rPr>
      </w:pPr>
      <w:r>
        <w:rPr>
          <w:sz w:val="20"/>
        </w:rPr>
        <w:tab/>
      </w:r>
      <w:r w:rsidRPr="00F737D1">
        <w:t>Table Name:</w:t>
      </w:r>
    </w:p>
    <w:tbl>
      <w:tblPr>
        <w:tblW w:w="72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231"/>
        <w:gridCol w:w="982"/>
        <w:gridCol w:w="1338"/>
        <w:gridCol w:w="2258"/>
      </w:tblGrid>
      <w:tr w:rsidR="00454AD7" w:rsidTr="00F737D1">
        <w:tc>
          <w:tcPr>
            <w:tcW w:w="1398" w:type="dxa"/>
            <w:vAlign w:val="bottom"/>
          </w:tcPr>
          <w:p w:rsidR="00454AD7" w:rsidRDefault="00454AD7" w:rsidP="00F737D1">
            <w:pPr>
              <w:ind w:left="90"/>
              <w:jc w:val="center"/>
              <w:rPr>
                <w:b/>
                <w:sz w:val="24"/>
                <w:szCs w:val="20"/>
              </w:rPr>
            </w:pPr>
            <w:r>
              <w:rPr>
                <w:b/>
                <w:sz w:val="24"/>
                <w:szCs w:val="20"/>
              </w:rPr>
              <w:t>Field Name</w:t>
            </w:r>
          </w:p>
        </w:tc>
        <w:tc>
          <w:tcPr>
            <w:tcW w:w="1231" w:type="dxa"/>
            <w:vAlign w:val="bottom"/>
          </w:tcPr>
          <w:p w:rsidR="00454AD7" w:rsidRDefault="00454AD7">
            <w:pPr>
              <w:jc w:val="center"/>
              <w:rPr>
                <w:b/>
                <w:sz w:val="24"/>
                <w:szCs w:val="20"/>
              </w:rPr>
            </w:pPr>
            <w:r>
              <w:rPr>
                <w:b/>
                <w:sz w:val="24"/>
                <w:szCs w:val="20"/>
              </w:rPr>
              <w:t>NULLS</w:t>
            </w:r>
            <w:r>
              <w:rPr>
                <w:b/>
                <w:sz w:val="24"/>
                <w:szCs w:val="20"/>
              </w:rPr>
              <w:br/>
              <w:t>Allowed</w:t>
            </w:r>
          </w:p>
        </w:tc>
        <w:tc>
          <w:tcPr>
            <w:tcW w:w="982" w:type="dxa"/>
            <w:vAlign w:val="bottom"/>
          </w:tcPr>
          <w:p w:rsidR="00454AD7" w:rsidRDefault="00454AD7">
            <w:pPr>
              <w:jc w:val="center"/>
              <w:rPr>
                <w:b/>
                <w:sz w:val="24"/>
                <w:szCs w:val="20"/>
              </w:rPr>
            </w:pPr>
            <w:r>
              <w:rPr>
                <w:b/>
                <w:sz w:val="24"/>
                <w:szCs w:val="20"/>
              </w:rPr>
              <w:t>Data Type</w:t>
            </w:r>
          </w:p>
        </w:tc>
        <w:tc>
          <w:tcPr>
            <w:tcW w:w="1338" w:type="dxa"/>
          </w:tcPr>
          <w:p w:rsidR="00454AD7" w:rsidRDefault="00454AD7">
            <w:pPr>
              <w:jc w:val="center"/>
              <w:rPr>
                <w:b/>
                <w:sz w:val="24"/>
                <w:szCs w:val="20"/>
              </w:rPr>
            </w:pPr>
            <w:r>
              <w:rPr>
                <w:b/>
                <w:sz w:val="24"/>
                <w:szCs w:val="20"/>
              </w:rPr>
              <w:t xml:space="preserve">Field </w:t>
            </w:r>
            <w:r>
              <w:rPr>
                <w:b/>
                <w:sz w:val="24"/>
                <w:szCs w:val="20"/>
              </w:rPr>
              <w:br/>
              <w:t>Size</w:t>
            </w:r>
          </w:p>
        </w:tc>
        <w:tc>
          <w:tcPr>
            <w:tcW w:w="2258" w:type="dxa"/>
            <w:vAlign w:val="bottom"/>
          </w:tcPr>
          <w:p w:rsidR="00454AD7" w:rsidRDefault="00454AD7">
            <w:pPr>
              <w:jc w:val="center"/>
              <w:rPr>
                <w:b/>
                <w:sz w:val="24"/>
                <w:szCs w:val="20"/>
              </w:rPr>
            </w:pPr>
            <w:r>
              <w:rPr>
                <w:b/>
                <w:sz w:val="24"/>
                <w:szCs w:val="20"/>
              </w:rPr>
              <w:t>Domain constraints</w:t>
            </w:r>
          </w:p>
        </w:tc>
      </w:tr>
      <w:tr w:rsidR="00454AD7" w:rsidTr="00F737D1">
        <w:tc>
          <w:tcPr>
            <w:tcW w:w="1398" w:type="dxa"/>
            <w:vAlign w:val="bottom"/>
          </w:tcPr>
          <w:p w:rsidR="00454AD7" w:rsidRDefault="00454AD7">
            <w:pPr>
              <w:rPr>
                <w:sz w:val="16"/>
                <w:szCs w:val="16"/>
              </w:rPr>
            </w:pPr>
          </w:p>
        </w:tc>
        <w:tc>
          <w:tcPr>
            <w:tcW w:w="1231" w:type="dxa"/>
            <w:vAlign w:val="bottom"/>
          </w:tcPr>
          <w:p w:rsidR="00454AD7" w:rsidRDefault="00454AD7">
            <w:pPr>
              <w:jc w:val="center"/>
              <w:rPr>
                <w:sz w:val="16"/>
                <w:szCs w:val="16"/>
              </w:rPr>
            </w:pPr>
          </w:p>
        </w:tc>
        <w:tc>
          <w:tcPr>
            <w:tcW w:w="982" w:type="dxa"/>
            <w:vAlign w:val="bottom"/>
          </w:tcPr>
          <w:p w:rsidR="00454AD7" w:rsidRDefault="00454AD7">
            <w:pPr>
              <w:jc w:val="center"/>
              <w:rPr>
                <w:sz w:val="16"/>
                <w:szCs w:val="16"/>
              </w:rPr>
            </w:pPr>
          </w:p>
        </w:tc>
        <w:tc>
          <w:tcPr>
            <w:tcW w:w="1338" w:type="dxa"/>
          </w:tcPr>
          <w:p w:rsidR="00454AD7" w:rsidRDefault="00454AD7">
            <w:pPr>
              <w:rPr>
                <w:sz w:val="16"/>
                <w:szCs w:val="16"/>
              </w:rPr>
            </w:pPr>
          </w:p>
        </w:tc>
        <w:tc>
          <w:tcPr>
            <w:tcW w:w="2258" w:type="dxa"/>
            <w:vAlign w:val="bottom"/>
          </w:tcPr>
          <w:p w:rsidR="00454AD7" w:rsidRDefault="00454AD7">
            <w:pPr>
              <w:rPr>
                <w:sz w:val="16"/>
                <w:szCs w:val="16"/>
              </w:rPr>
            </w:pPr>
          </w:p>
        </w:tc>
      </w:tr>
      <w:tr w:rsidR="00454AD7" w:rsidTr="00F737D1">
        <w:tc>
          <w:tcPr>
            <w:tcW w:w="1398" w:type="dxa"/>
            <w:vAlign w:val="bottom"/>
          </w:tcPr>
          <w:p w:rsidR="00454AD7" w:rsidRDefault="00454AD7">
            <w:pPr>
              <w:rPr>
                <w:sz w:val="16"/>
                <w:szCs w:val="16"/>
              </w:rPr>
            </w:pPr>
          </w:p>
        </w:tc>
        <w:tc>
          <w:tcPr>
            <w:tcW w:w="1231" w:type="dxa"/>
            <w:vAlign w:val="bottom"/>
          </w:tcPr>
          <w:p w:rsidR="00454AD7" w:rsidRDefault="00454AD7">
            <w:pPr>
              <w:jc w:val="center"/>
              <w:rPr>
                <w:sz w:val="16"/>
                <w:szCs w:val="16"/>
              </w:rPr>
            </w:pPr>
          </w:p>
        </w:tc>
        <w:tc>
          <w:tcPr>
            <w:tcW w:w="982" w:type="dxa"/>
            <w:vAlign w:val="bottom"/>
          </w:tcPr>
          <w:p w:rsidR="00454AD7" w:rsidRDefault="00454AD7">
            <w:pPr>
              <w:jc w:val="center"/>
              <w:rPr>
                <w:sz w:val="16"/>
                <w:szCs w:val="16"/>
              </w:rPr>
            </w:pPr>
          </w:p>
        </w:tc>
        <w:tc>
          <w:tcPr>
            <w:tcW w:w="1338" w:type="dxa"/>
          </w:tcPr>
          <w:p w:rsidR="00454AD7" w:rsidRDefault="00454AD7">
            <w:pPr>
              <w:rPr>
                <w:sz w:val="16"/>
                <w:szCs w:val="16"/>
              </w:rPr>
            </w:pPr>
          </w:p>
        </w:tc>
        <w:tc>
          <w:tcPr>
            <w:tcW w:w="2258" w:type="dxa"/>
            <w:vAlign w:val="bottom"/>
          </w:tcPr>
          <w:p w:rsidR="00454AD7" w:rsidRDefault="00454AD7">
            <w:pPr>
              <w:rPr>
                <w:sz w:val="16"/>
                <w:szCs w:val="16"/>
              </w:rPr>
            </w:pPr>
          </w:p>
        </w:tc>
      </w:tr>
      <w:tr w:rsidR="00DF5CDC" w:rsidTr="00F737D1">
        <w:tc>
          <w:tcPr>
            <w:tcW w:w="1398" w:type="dxa"/>
            <w:vAlign w:val="bottom"/>
          </w:tcPr>
          <w:p w:rsidR="00DF5CDC" w:rsidRDefault="00DF5CDC">
            <w:pPr>
              <w:rPr>
                <w:sz w:val="16"/>
                <w:szCs w:val="16"/>
              </w:rPr>
            </w:pPr>
          </w:p>
        </w:tc>
        <w:tc>
          <w:tcPr>
            <w:tcW w:w="1231" w:type="dxa"/>
            <w:vAlign w:val="bottom"/>
          </w:tcPr>
          <w:p w:rsidR="00DF5CDC" w:rsidRDefault="00DF5CDC">
            <w:pPr>
              <w:jc w:val="center"/>
              <w:rPr>
                <w:sz w:val="16"/>
                <w:szCs w:val="16"/>
              </w:rPr>
            </w:pPr>
          </w:p>
        </w:tc>
        <w:tc>
          <w:tcPr>
            <w:tcW w:w="982" w:type="dxa"/>
            <w:vAlign w:val="bottom"/>
          </w:tcPr>
          <w:p w:rsidR="00DF5CDC" w:rsidRDefault="00DF5CDC">
            <w:pPr>
              <w:jc w:val="center"/>
              <w:rPr>
                <w:sz w:val="16"/>
                <w:szCs w:val="16"/>
              </w:rPr>
            </w:pPr>
          </w:p>
        </w:tc>
        <w:tc>
          <w:tcPr>
            <w:tcW w:w="1338" w:type="dxa"/>
          </w:tcPr>
          <w:p w:rsidR="00DF5CDC" w:rsidRDefault="00DF5CDC">
            <w:pPr>
              <w:rPr>
                <w:sz w:val="16"/>
                <w:szCs w:val="16"/>
              </w:rPr>
            </w:pPr>
          </w:p>
        </w:tc>
        <w:tc>
          <w:tcPr>
            <w:tcW w:w="2258" w:type="dxa"/>
            <w:vAlign w:val="bottom"/>
          </w:tcPr>
          <w:p w:rsidR="00DF5CDC" w:rsidRDefault="00DF5CDC">
            <w:pPr>
              <w:rPr>
                <w:sz w:val="16"/>
                <w:szCs w:val="16"/>
              </w:rPr>
            </w:pPr>
          </w:p>
        </w:tc>
      </w:tr>
    </w:tbl>
    <w:p w:rsidR="00454AD7" w:rsidRDefault="00454AD7">
      <w:pPr>
        <w:rPr>
          <w:b/>
          <w:bCs/>
          <w:sz w:val="24"/>
        </w:rPr>
      </w:pPr>
      <w:r>
        <w:rPr>
          <w:b/>
          <w:bCs/>
          <w:sz w:val="24"/>
        </w:rPr>
        <w:lastRenderedPageBreak/>
        <w:t xml:space="preserve">Note:  The three items listed above are due </w:t>
      </w:r>
      <w:r>
        <w:rPr>
          <w:b/>
          <w:bCs/>
          <w:i/>
          <w:iCs/>
          <w:sz w:val="24"/>
          <w:u w:val="single"/>
        </w:rPr>
        <w:t>before</w:t>
      </w:r>
      <w:r>
        <w:rPr>
          <w:b/>
          <w:bCs/>
          <w:sz w:val="24"/>
        </w:rPr>
        <w:t xml:space="preserve"> you implement</w:t>
      </w:r>
      <w:r w:rsidR="00B511B6">
        <w:rPr>
          <w:b/>
          <w:bCs/>
          <w:sz w:val="24"/>
        </w:rPr>
        <w:t>/c</w:t>
      </w:r>
      <w:r>
        <w:rPr>
          <w:b/>
          <w:bCs/>
          <w:sz w:val="24"/>
        </w:rPr>
        <w:t xml:space="preserve"> your </w:t>
      </w:r>
      <w:r w:rsidR="00F32D20">
        <w:rPr>
          <w:b/>
          <w:bCs/>
          <w:sz w:val="24"/>
        </w:rPr>
        <w:t>database</w:t>
      </w:r>
      <w:r>
        <w:rPr>
          <w:b/>
          <w:bCs/>
          <w:sz w:val="24"/>
        </w:rPr>
        <w:t xml:space="preserve"> in Access so that I can provide input on your design.  Each of the </w:t>
      </w:r>
      <w:r w:rsidR="00B511B6">
        <w:rPr>
          <w:b/>
          <w:bCs/>
          <w:sz w:val="24"/>
        </w:rPr>
        <w:t>Design Phase</w:t>
      </w:r>
      <w:r>
        <w:rPr>
          <w:b/>
          <w:bCs/>
          <w:sz w:val="24"/>
        </w:rPr>
        <w:t xml:space="preserve"> documents must be produced in Word</w:t>
      </w:r>
      <w:r w:rsidR="00BB6858">
        <w:rPr>
          <w:b/>
          <w:bCs/>
          <w:sz w:val="24"/>
        </w:rPr>
        <w:t xml:space="preserve">, </w:t>
      </w:r>
      <w:r>
        <w:rPr>
          <w:b/>
          <w:bCs/>
          <w:sz w:val="24"/>
        </w:rPr>
        <w:t>Paint</w:t>
      </w:r>
      <w:r w:rsidR="00BB6858">
        <w:rPr>
          <w:b/>
          <w:bCs/>
          <w:sz w:val="24"/>
        </w:rPr>
        <w:t xml:space="preserve"> or Visio</w:t>
      </w:r>
      <w:r w:rsidR="00B511B6">
        <w:rPr>
          <w:b/>
          <w:bCs/>
          <w:sz w:val="24"/>
        </w:rPr>
        <w:t>,</w:t>
      </w:r>
      <w:r>
        <w:rPr>
          <w:b/>
          <w:bCs/>
          <w:sz w:val="24"/>
        </w:rPr>
        <w:t xml:space="preserve"> including the E-R diagram.  There are numerous E-R diagram </w:t>
      </w:r>
      <w:r w:rsidR="00F32D20">
        <w:rPr>
          <w:b/>
          <w:bCs/>
          <w:sz w:val="24"/>
        </w:rPr>
        <w:t xml:space="preserve">and DBDL </w:t>
      </w:r>
      <w:r>
        <w:rPr>
          <w:b/>
          <w:bCs/>
          <w:sz w:val="24"/>
        </w:rPr>
        <w:t>examples in your text in Chapter 6.</w:t>
      </w:r>
      <w:r w:rsidR="00BB6858">
        <w:rPr>
          <w:b/>
          <w:bCs/>
          <w:sz w:val="24"/>
        </w:rPr>
        <w:t xml:space="preserve">  Please review </w:t>
      </w:r>
      <w:r w:rsidR="00B511B6">
        <w:rPr>
          <w:b/>
          <w:bCs/>
          <w:sz w:val="24"/>
        </w:rPr>
        <w:t>your Chapter 6</w:t>
      </w:r>
      <w:r w:rsidR="00BB6858">
        <w:rPr>
          <w:b/>
          <w:bCs/>
          <w:sz w:val="24"/>
        </w:rPr>
        <w:t xml:space="preserve"> assignment,</w:t>
      </w:r>
      <w:r w:rsidR="001B14E3">
        <w:rPr>
          <w:b/>
          <w:bCs/>
          <w:sz w:val="24"/>
        </w:rPr>
        <w:t xml:space="preserve"> as well as my comments </w:t>
      </w:r>
      <w:r w:rsidR="00B511B6">
        <w:rPr>
          <w:b/>
          <w:bCs/>
          <w:sz w:val="24"/>
        </w:rPr>
        <w:t xml:space="preserve">on your Chapter 6 assignment, </w:t>
      </w:r>
      <w:r w:rsidR="001B14E3">
        <w:rPr>
          <w:b/>
          <w:bCs/>
          <w:sz w:val="24"/>
        </w:rPr>
        <w:t>in the grade book.</w:t>
      </w:r>
    </w:p>
    <w:p w:rsidR="00454AD7" w:rsidRDefault="00454AD7">
      <w:pPr>
        <w:rPr>
          <w:b/>
          <w:bCs/>
          <w:sz w:val="24"/>
        </w:rPr>
      </w:pPr>
    </w:p>
    <w:p w:rsidR="00454AD7" w:rsidRDefault="00454AD7">
      <w:r>
        <w:rPr>
          <w:sz w:val="24"/>
        </w:rPr>
        <w:t>Prior to submitting your Design Phase documents, please carefully read the Design Phase Hints below.  Additionally, you can create the tables and add a</w:t>
      </w:r>
      <w:r w:rsidR="00120393">
        <w:rPr>
          <w:sz w:val="24"/>
        </w:rPr>
        <w:t xml:space="preserve"> small</w:t>
      </w:r>
      <w:r>
        <w:rPr>
          <w:sz w:val="24"/>
        </w:rPr>
        <w:t xml:space="preserve"> subset of the data.  </w:t>
      </w:r>
      <w:r w:rsidR="002E2F2D">
        <w:rPr>
          <w:sz w:val="24"/>
        </w:rPr>
        <w:t xml:space="preserve">This would help </w:t>
      </w:r>
      <w:r>
        <w:rPr>
          <w:sz w:val="24"/>
        </w:rPr>
        <w:t xml:space="preserve">you determine if you are able to </w:t>
      </w:r>
      <w:r w:rsidR="00120393">
        <w:rPr>
          <w:sz w:val="24"/>
        </w:rPr>
        <w:t xml:space="preserve">include the data to the tables, </w:t>
      </w:r>
      <w:r>
        <w:rPr>
          <w:sz w:val="24"/>
        </w:rPr>
        <w:t xml:space="preserve">with </w:t>
      </w:r>
      <w:r w:rsidR="00120393">
        <w:rPr>
          <w:sz w:val="24"/>
        </w:rPr>
        <w:t xml:space="preserve">your selected primary keys </w:t>
      </w:r>
      <w:r w:rsidR="00160962" w:rsidRPr="00120393">
        <w:rPr>
          <w:b/>
          <w:sz w:val="24"/>
        </w:rPr>
        <w:t>without</w:t>
      </w:r>
      <w:r w:rsidR="00160962">
        <w:rPr>
          <w:sz w:val="24"/>
        </w:rPr>
        <w:t xml:space="preserve"> unnecessary </w:t>
      </w:r>
      <w:r w:rsidR="00120393">
        <w:rPr>
          <w:sz w:val="24"/>
        </w:rPr>
        <w:t xml:space="preserve">data </w:t>
      </w:r>
      <w:r w:rsidR="00160962">
        <w:rPr>
          <w:sz w:val="24"/>
        </w:rPr>
        <w:t xml:space="preserve">duplication </w:t>
      </w:r>
      <w:r w:rsidR="002E2F2D" w:rsidRPr="00120393">
        <w:rPr>
          <w:b/>
          <w:sz w:val="24"/>
        </w:rPr>
        <w:t>and</w:t>
      </w:r>
      <w:r w:rsidR="002E2F2D">
        <w:rPr>
          <w:sz w:val="24"/>
        </w:rPr>
        <w:t xml:space="preserve"> if your tables are in 3</w:t>
      </w:r>
      <w:r w:rsidR="002E2F2D" w:rsidRPr="002E2F2D">
        <w:rPr>
          <w:sz w:val="24"/>
          <w:vertAlign w:val="superscript"/>
        </w:rPr>
        <w:t>rd</w:t>
      </w:r>
      <w:r w:rsidR="002E2F2D">
        <w:rPr>
          <w:sz w:val="24"/>
        </w:rPr>
        <w:t xml:space="preserve"> normal form (i.e. </w:t>
      </w:r>
      <w:r w:rsidR="000A3BDC">
        <w:rPr>
          <w:sz w:val="24"/>
        </w:rPr>
        <w:t xml:space="preserve">that </w:t>
      </w:r>
      <w:r w:rsidR="002E2F2D">
        <w:rPr>
          <w:sz w:val="24"/>
        </w:rPr>
        <w:t>you do not have redundant data).</w:t>
      </w:r>
      <w:r w:rsidR="00461673">
        <w:rPr>
          <w:sz w:val="24"/>
        </w:rPr>
        <w:t xml:space="preserve"> You should watch the </w:t>
      </w:r>
      <w:r w:rsidR="00120393">
        <w:rPr>
          <w:sz w:val="24"/>
        </w:rPr>
        <w:t xml:space="preserve">Final </w:t>
      </w:r>
      <w:r w:rsidR="005D70BA">
        <w:rPr>
          <w:sz w:val="24"/>
        </w:rPr>
        <w:t xml:space="preserve">Project </w:t>
      </w:r>
      <w:r w:rsidR="00120393">
        <w:rPr>
          <w:sz w:val="24"/>
        </w:rPr>
        <w:t>Hints</w:t>
      </w:r>
      <w:r w:rsidR="005D70BA">
        <w:rPr>
          <w:sz w:val="24"/>
        </w:rPr>
        <w:t xml:space="preserve"> </w:t>
      </w:r>
      <w:r w:rsidR="00120393">
        <w:rPr>
          <w:sz w:val="24"/>
        </w:rPr>
        <w:t>v</w:t>
      </w:r>
      <w:r w:rsidR="005D70BA">
        <w:rPr>
          <w:sz w:val="24"/>
        </w:rPr>
        <w:t xml:space="preserve">ideo </w:t>
      </w:r>
      <w:r w:rsidR="00120393">
        <w:rPr>
          <w:sz w:val="24"/>
        </w:rPr>
        <w:t>(</w:t>
      </w:r>
      <w:r w:rsidR="005D70BA">
        <w:rPr>
          <w:sz w:val="24"/>
        </w:rPr>
        <w:t>in the assignment link</w:t>
      </w:r>
      <w:r w:rsidR="00120393">
        <w:rPr>
          <w:sz w:val="24"/>
        </w:rPr>
        <w:t>) to assist you in your design.</w:t>
      </w:r>
    </w:p>
    <w:p w:rsidR="00454AD7" w:rsidRDefault="00454AD7">
      <w:pPr>
        <w:pStyle w:val="Heading1"/>
      </w:pPr>
    </w:p>
    <w:p w:rsidR="00454AD7" w:rsidRDefault="00454AD7" w:rsidP="00735D61">
      <w:pPr>
        <w:pStyle w:val="Heading1"/>
        <w:jc w:val="left"/>
        <w:rPr>
          <w:sz w:val="28"/>
        </w:rPr>
      </w:pPr>
      <w:r>
        <w:t>Design Hints</w:t>
      </w:r>
    </w:p>
    <w:p w:rsidR="00454AD7" w:rsidRDefault="00454AD7">
      <w:pPr>
        <w:numPr>
          <w:ilvl w:val="0"/>
          <w:numId w:val="6"/>
        </w:numPr>
        <w:rPr>
          <w:sz w:val="24"/>
        </w:rPr>
      </w:pPr>
      <w:r>
        <w:rPr>
          <w:sz w:val="24"/>
        </w:rPr>
        <w:t xml:space="preserve">You </w:t>
      </w:r>
      <w:r w:rsidR="0010325E">
        <w:rPr>
          <w:sz w:val="24"/>
        </w:rPr>
        <w:t xml:space="preserve">will </w:t>
      </w:r>
      <w:r w:rsidR="00120393">
        <w:rPr>
          <w:sz w:val="24"/>
        </w:rPr>
        <w:t>require</w:t>
      </w:r>
      <w:r>
        <w:rPr>
          <w:sz w:val="24"/>
        </w:rPr>
        <w:t xml:space="preserve"> some duplication, but only for purposes of joining your tables (primary key</w:t>
      </w:r>
      <w:r w:rsidR="00120393">
        <w:rPr>
          <w:sz w:val="24"/>
        </w:rPr>
        <w:t xml:space="preserve"> to </w:t>
      </w:r>
      <w:r>
        <w:rPr>
          <w:sz w:val="24"/>
        </w:rPr>
        <w:t>foreign key).  If you have numerous tables with the same fields</w:t>
      </w:r>
      <w:r w:rsidR="0010325E">
        <w:rPr>
          <w:sz w:val="24"/>
        </w:rPr>
        <w:t xml:space="preserve"> (non-primary key fields)</w:t>
      </w:r>
      <w:r>
        <w:rPr>
          <w:sz w:val="24"/>
        </w:rPr>
        <w:t>, this is considered unnecessary duplication and should be avoided.</w:t>
      </w:r>
      <w:r w:rsidR="00120393">
        <w:rPr>
          <w:sz w:val="24"/>
        </w:rPr>
        <w:t xml:space="preserve">  Think about the tables and keys in the TAL database, specifically the Customer and Rep tables.  Recall that the RepNum field is the primary key in the Rep table and the RepNum field is a foreign key in the Customer table.  This is duplication, but considered necessary duplication for purposes of joining the Rep and Customer tables.</w:t>
      </w:r>
      <w:r>
        <w:rPr>
          <w:sz w:val="24"/>
        </w:rPr>
        <w:br/>
      </w:r>
    </w:p>
    <w:p w:rsidR="00454AD7" w:rsidRDefault="00454AD7">
      <w:pPr>
        <w:numPr>
          <w:ilvl w:val="0"/>
          <w:numId w:val="6"/>
        </w:numPr>
        <w:rPr>
          <w:sz w:val="24"/>
        </w:rPr>
      </w:pPr>
      <w:r>
        <w:rPr>
          <w:sz w:val="24"/>
        </w:rPr>
        <w:t xml:space="preserve">To determine the extent of data duplication, look at the fields in all of your tables to determine how many times </w:t>
      </w:r>
      <w:r w:rsidR="00F240A9">
        <w:rPr>
          <w:sz w:val="24"/>
        </w:rPr>
        <w:t xml:space="preserve">would be required </w:t>
      </w:r>
      <w:r>
        <w:rPr>
          <w:sz w:val="24"/>
        </w:rPr>
        <w:t xml:space="preserve">to </w:t>
      </w:r>
      <w:r w:rsidR="0085473E">
        <w:rPr>
          <w:sz w:val="24"/>
        </w:rPr>
        <w:t xml:space="preserve">enter </w:t>
      </w:r>
      <w:r w:rsidR="00F240A9">
        <w:rPr>
          <w:sz w:val="24"/>
        </w:rPr>
        <w:t xml:space="preserve">the following </w:t>
      </w:r>
      <w:r>
        <w:rPr>
          <w:sz w:val="24"/>
        </w:rPr>
        <w:t>data:</w:t>
      </w:r>
      <w:r>
        <w:rPr>
          <w:sz w:val="24"/>
        </w:rPr>
        <w:br/>
      </w:r>
      <w:r>
        <w:rPr>
          <w:sz w:val="24"/>
        </w:rPr>
        <w:br/>
        <w:t>Swimmer names</w:t>
      </w:r>
      <w:r w:rsidR="00F240A9">
        <w:rPr>
          <w:sz w:val="24"/>
        </w:rPr>
        <w:t xml:space="preserve"> – separate into first and last name fields</w:t>
      </w:r>
    </w:p>
    <w:p w:rsidR="00454AD7" w:rsidRDefault="00454AD7">
      <w:pPr>
        <w:ind w:left="720"/>
        <w:rPr>
          <w:sz w:val="24"/>
        </w:rPr>
      </w:pPr>
      <w:r>
        <w:rPr>
          <w:sz w:val="24"/>
        </w:rPr>
        <w:t>Swimmer ID</w:t>
      </w:r>
    </w:p>
    <w:p w:rsidR="00454AD7" w:rsidRDefault="00454AD7">
      <w:pPr>
        <w:ind w:left="720"/>
        <w:rPr>
          <w:sz w:val="24"/>
        </w:rPr>
      </w:pPr>
      <w:r>
        <w:rPr>
          <w:sz w:val="24"/>
        </w:rPr>
        <w:t>Swimmer final times</w:t>
      </w:r>
    </w:p>
    <w:p w:rsidR="00454AD7" w:rsidRDefault="00454AD7">
      <w:pPr>
        <w:ind w:left="720"/>
        <w:rPr>
          <w:sz w:val="24"/>
        </w:rPr>
      </w:pPr>
      <w:r>
        <w:rPr>
          <w:sz w:val="24"/>
        </w:rPr>
        <w:t xml:space="preserve">Event number </w:t>
      </w:r>
      <w:r w:rsidR="00DD612D">
        <w:rPr>
          <w:sz w:val="24"/>
        </w:rPr>
        <w:t>or name</w:t>
      </w:r>
    </w:p>
    <w:p w:rsidR="00454AD7" w:rsidRDefault="00454AD7">
      <w:pPr>
        <w:ind w:left="720"/>
        <w:rPr>
          <w:sz w:val="24"/>
        </w:rPr>
      </w:pPr>
      <w:r>
        <w:rPr>
          <w:sz w:val="24"/>
        </w:rPr>
        <w:t>Meet ID</w:t>
      </w:r>
      <w:r w:rsidR="00DD612D">
        <w:rPr>
          <w:sz w:val="24"/>
        </w:rPr>
        <w:t>, year or title</w:t>
      </w:r>
    </w:p>
    <w:p w:rsidR="00F240A9" w:rsidRDefault="00454AD7">
      <w:pPr>
        <w:ind w:left="720"/>
        <w:rPr>
          <w:sz w:val="24"/>
        </w:rPr>
      </w:pPr>
      <w:r>
        <w:rPr>
          <w:sz w:val="24"/>
        </w:rPr>
        <w:t>Birth year</w:t>
      </w:r>
      <w:r>
        <w:rPr>
          <w:sz w:val="24"/>
        </w:rPr>
        <w:br/>
        <w:t>Gender</w:t>
      </w:r>
    </w:p>
    <w:p w:rsidR="00454AD7" w:rsidRDefault="00F240A9">
      <w:pPr>
        <w:ind w:left="720"/>
      </w:pPr>
      <w:r>
        <w:rPr>
          <w:sz w:val="24"/>
        </w:rPr>
        <w:t>Team</w:t>
      </w:r>
      <w:r w:rsidR="00454AD7">
        <w:br/>
      </w:r>
    </w:p>
    <w:p w:rsidR="00454AD7" w:rsidRDefault="00454AD7">
      <w:pPr>
        <w:numPr>
          <w:ilvl w:val="0"/>
          <w:numId w:val="6"/>
        </w:numPr>
        <w:rPr>
          <w:sz w:val="24"/>
        </w:rPr>
      </w:pPr>
      <w:r>
        <w:rPr>
          <w:sz w:val="24"/>
        </w:rPr>
        <w:t xml:space="preserve">The data type for the swimmer’s final time field should be a numeric value </w:t>
      </w:r>
      <w:r w:rsidR="00AF1663">
        <w:rPr>
          <w:sz w:val="24"/>
        </w:rPr>
        <w:t>because</w:t>
      </w:r>
      <w:r>
        <w:rPr>
          <w:sz w:val="24"/>
        </w:rPr>
        <w:t xml:space="preserve"> Access does not properly handle a time </w:t>
      </w:r>
      <w:r w:rsidR="00B51983">
        <w:rPr>
          <w:sz w:val="24"/>
        </w:rPr>
        <w:t>data type</w:t>
      </w:r>
      <w:r>
        <w:rPr>
          <w:sz w:val="24"/>
        </w:rPr>
        <w:t xml:space="preserve"> for our purposes. </w:t>
      </w:r>
      <w:r>
        <w:rPr>
          <w:sz w:val="24"/>
        </w:rPr>
        <w:br/>
      </w:r>
    </w:p>
    <w:p w:rsidR="00454AD7" w:rsidRDefault="00454AD7">
      <w:pPr>
        <w:numPr>
          <w:ilvl w:val="0"/>
          <w:numId w:val="6"/>
        </w:numPr>
        <w:rPr>
          <w:sz w:val="24"/>
        </w:rPr>
      </w:pPr>
      <w:r>
        <w:rPr>
          <w:sz w:val="24"/>
        </w:rPr>
        <w:t>To determine if the primary key field(s) you selected is</w:t>
      </w:r>
      <w:r w:rsidR="00B51983">
        <w:rPr>
          <w:sz w:val="24"/>
        </w:rPr>
        <w:t>/are</w:t>
      </w:r>
      <w:r>
        <w:rPr>
          <w:sz w:val="24"/>
        </w:rPr>
        <w:t xml:space="preserve"> appropriate, </w:t>
      </w:r>
      <w:r w:rsidR="00DD612D">
        <w:rPr>
          <w:sz w:val="24"/>
        </w:rPr>
        <w:t>think</w:t>
      </w:r>
      <w:r>
        <w:rPr>
          <w:sz w:val="24"/>
        </w:rPr>
        <w:t xml:space="preserve"> ahead to when you are entering your data </w:t>
      </w:r>
      <w:r w:rsidR="00B51983">
        <w:rPr>
          <w:sz w:val="24"/>
        </w:rPr>
        <w:t xml:space="preserve">values </w:t>
      </w:r>
      <w:r>
        <w:rPr>
          <w:sz w:val="24"/>
        </w:rPr>
        <w:t xml:space="preserve">to </w:t>
      </w:r>
      <w:r w:rsidR="00C03A91">
        <w:rPr>
          <w:sz w:val="24"/>
        </w:rPr>
        <w:t>determine</w:t>
      </w:r>
      <w:r>
        <w:rPr>
          <w:sz w:val="24"/>
        </w:rPr>
        <w:t xml:space="preserve"> if you will have repeating groups.  If you </w:t>
      </w:r>
      <w:r w:rsidR="00B51983">
        <w:rPr>
          <w:sz w:val="24"/>
        </w:rPr>
        <w:t xml:space="preserve">see </w:t>
      </w:r>
      <w:r>
        <w:rPr>
          <w:sz w:val="24"/>
        </w:rPr>
        <w:t>repeating groups, then you wi</w:t>
      </w:r>
      <w:r w:rsidR="00DD612D">
        <w:rPr>
          <w:sz w:val="24"/>
        </w:rPr>
        <w:t>ll need to incorporate a second</w:t>
      </w:r>
      <w:r>
        <w:rPr>
          <w:sz w:val="24"/>
        </w:rPr>
        <w:t xml:space="preserve"> or third field as the primary key field(s).</w:t>
      </w:r>
      <w:r w:rsidR="00C03A91">
        <w:rPr>
          <w:sz w:val="24"/>
        </w:rPr>
        <w:br/>
      </w:r>
      <w:r>
        <w:rPr>
          <w:sz w:val="24"/>
        </w:rPr>
        <w:br/>
        <w:t>For instance, if you have selected swimmer’s ID as the primary key field for the</w:t>
      </w:r>
      <w:r w:rsidR="00C03A91">
        <w:rPr>
          <w:sz w:val="24"/>
        </w:rPr>
        <w:t xml:space="preserve"> swimmer’s final time table</w:t>
      </w:r>
      <w:r>
        <w:rPr>
          <w:sz w:val="24"/>
        </w:rPr>
        <w:t xml:space="preserve">, </w:t>
      </w:r>
      <w:r w:rsidR="00C03A91">
        <w:rPr>
          <w:sz w:val="24"/>
        </w:rPr>
        <w:t>when you</w:t>
      </w:r>
      <w:r>
        <w:rPr>
          <w:sz w:val="24"/>
        </w:rPr>
        <w:t xml:space="preserve"> enter the data for the same swimmer in a </w:t>
      </w:r>
      <w:r w:rsidR="00E84CAB">
        <w:rPr>
          <w:sz w:val="24"/>
        </w:rPr>
        <w:t>second</w:t>
      </w:r>
      <w:r>
        <w:rPr>
          <w:sz w:val="24"/>
        </w:rPr>
        <w:t xml:space="preserve"> event, the DBMS</w:t>
      </w:r>
      <w:r w:rsidR="00C03A91">
        <w:rPr>
          <w:sz w:val="24"/>
        </w:rPr>
        <w:t>, Access program,</w:t>
      </w:r>
      <w:r>
        <w:rPr>
          <w:sz w:val="24"/>
        </w:rPr>
        <w:t xml:space="preserve"> will prevent you from entering the same swimmer’s ID a second time because </w:t>
      </w:r>
      <w:r w:rsidR="00160962">
        <w:rPr>
          <w:sz w:val="24"/>
        </w:rPr>
        <w:t>this</w:t>
      </w:r>
      <w:r>
        <w:rPr>
          <w:sz w:val="24"/>
        </w:rPr>
        <w:t xml:space="preserve"> would </w:t>
      </w:r>
      <w:r w:rsidR="00160962">
        <w:rPr>
          <w:sz w:val="24"/>
        </w:rPr>
        <w:t>violate the unique property of the prim</w:t>
      </w:r>
      <w:r w:rsidR="00C03A91">
        <w:rPr>
          <w:sz w:val="24"/>
        </w:rPr>
        <w:t>ary key field</w:t>
      </w:r>
      <w:r>
        <w:rPr>
          <w:sz w:val="24"/>
        </w:rPr>
        <w:t>.  This means that you w</w:t>
      </w:r>
      <w:r w:rsidR="00C03A91">
        <w:rPr>
          <w:sz w:val="24"/>
        </w:rPr>
        <w:t>ould</w:t>
      </w:r>
      <w:r>
        <w:rPr>
          <w:sz w:val="24"/>
        </w:rPr>
        <w:t xml:space="preserve"> need to </w:t>
      </w:r>
      <w:r w:rsidR="00B51983">
        <w:rPr>
          <w:sz w:val="24"/>
        </w:rPr>
        <w:t>include</w:t>
      </w:r>
      <w:r>
        <w:rPr>
          <w:sz w:val="24"/>
        </w:rPr>
        <w:t xml:space="preserve"> a multiple-field primary key for th</w:t>
      </w:r>
      <w:r w:rsidR="00C03A91">
        <w:rPr>
          <w:sz w:val="24"/>
        </w:rPr>
        <w:t>e swimmer’s final time</w:t>
      </w:r>
      <w:r>
        <w:rPr>
          <w:sz w:val="24"/>
        </w:rPr>
        <w:t xml:space="preserve"> table.</w:t>
      </w:r>
      <w:r>
        <w:rPr>
          <w:sz w:val="24"/>
        </w:rPr>
        <w:br/>
      </w:r>
    </w:p>
    <w:p w:rsidR="00454AD7" w:rsidRDefault="00C03A91">
      <w:pPr>
        <w:numPr>
          <w:ilvl w:val="0"/>
          <w:numId w:val="6"/>
        </w:numPr>
      </w:pPr>
      <w:r>
        <w:rPr>
          <w:sz w:val="24"/>
        </w:rPr>
        <w:lastRenderedPageBreak/>
        <w:t>Review</w:t>
      </w:r>
      <w:r w:rsidR="00454AD7">
        <w:rPr>
          <w:sz w:val="24"/>
        </w:rPr>
        <w:t xml:space="preserve"> the queries to see if you have fields which are appropriate to perform each query.</w:t>
      </w:r>
      <w:r w:rsidR="00454AD7">
        <w:rPr>
          <w:sz w:val="24"/>
        </w:rPr>
        <w:br/>
      </w:r>
    </w:p>
    <w:p w:rsidR="00454AD7" w:rsidRDefault="00454AD7">
      <w:pPr>
        <w:numPr>
          <w:ilvl w:val="0"/>
          <w:numId w:val="6"/>
        </w:numPr>
      </w:pPr>
      <w:r>
        <w:rPr>
          <w:sz w:val="24"/>
        </w:rPr>
        <w:t xml:space="preserve">Your design should </w:t>
      </w:r>
      <w:r w:rsidR="00DD612D">
        <w:rPr>
          <w:sz w:val="24"/>
        </w:rPr>
        <w:t>consist of four</w:t>
      </w:r>
      <w:r>
        <w:rPr>
          <w:sz w:val="24"/>
        </w:rPr>
        <w:t xml:space="preserve"> tables.  These tables will be the “objects” or “nouns” to describe the various entities involved.  Think about the tables for the two databases that you are already familiar with – the </w:t>
      </w:r>
      <w:r w:rsidR="00160962">
        <w:rPr>
          <w:sz w:val="24"/>
        </w:rPr>
        <w:t>Colonial Adventure Tours</w:t>
      </w:r>
      <w:r>
        <w:rPr>
          <w:sz w:val="24"/>
        </w:rPr>
        <w:t xml:space="preserve"> and </w:t>
      </w:r>
      <w:r w:rsidR="00160962">
        <w:rPr>
          <w:sz w:val="24"/>
        </w:rPr>
        <w:t>TAL Distributors</w:t>
      </w:r>
      <w:r>
        <w:rPr>
          <w:sz w:val="24"/>
        </w:rPr>
        <w:t xml:space="preserve"> databases.  This should help you </w:t>
      </w:r>
      <w:r w:rsidR="00DD612D">
        <w:rPr>
          <w:sz w:val="24"/>
        </w:rPr>
        <w:t>determine</w:t>
      </w:r>
      <w:r>
        <w:rPr>
          <w:sz w:val="24"/>
        </w:rPr>
        <w:t xml:space="preserve"> the tables for the Aquatics Swim Club database.    </w:t>
      </w:r>
    </w:p>
    <w:p w:rsidR="00454AD7" w:rsidRDefault="00454AD7"/>
    <w:p w:rsidR="008551E0" w:rsidRDefault="008551E0" w:rsidP="008551E0">
      <w:pPr>
        <w:pStyle w:val="BodyText"/>
        <w:jc w:val="center"/>
      </w:pPr>
      <w:r>
        <w:t>Grading Rubric for Design Phase</w:t>
      </w:r>
      <w:r w:rsidR="0046046E">
        <w:t xml:space="preserve"> - </w:t>
      </w:r>
      <w:r w:rsidR="00D5019A">
        <w:t>4</w:t>
      </w:r>
      <w:r w:rsidR="00D545B3">
        <w:t>0 points</w:t>
      </w:r>
    </w:p>
    <w:p w:rsidR="00160962" w:rsidRDefault="00160962" w:rsidP="008551E0">
      <w:pPr>
        <w:pStyle w:val="BodyText"/>
        <w:jc w:val="center"/>
      </w:pPr>
    </w:p>
    <w:tbl>
      <w:tblPr>
        <w:tblStyle w:val="LightShading"/>
        <w:tblW w:w="9078" w:type="dxa"/>
        <w:tblInd w:w="198" w:type="dxa"/>
        <w:tblLook w:val="04A0" w:firstRow="1" w:lastRow="0" w:firstColumn="1" w:lastColumn="0" w:noHBand="0" w:noVBand="1"/>
      </w:tblPr>
      <w:tblGrid>
        <w:gridCol w:w="2268"/>
        <w:gridCol w:w="2131"/>
        <w:gridCol w:w="2549"/>
        <w:gridCol w:w="2130"/>
      </w:tblGrid>
      <w:tr w:rsidR="008551E0" w:rsidTr="00C03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8551E0" w:rsidRDefault="008551E0" w:rsidP="00B5186C">
            <w:pPr>
              <w:pStyle w:val="BodyText"/>
              <w:jc w:val="center"/>
            </w:pPr>
            <w:r>
              <w:t>Criteria</w:t>
            </w:r>
          </w:p>
        </w:tc>
        <w:tc>
          <w:tcPr>
            <w:tcW w:w="2131" w:type="dxa"/>
            <w:tcBorders>
              <w:top w:val="single" w:sz="4" w:space="0" w:color="auto"/>
              <w:left w:val="single" w:sz="4" w:space="0" w:color="auto"/>
              <w:bottom w:val="single" w:sz="4" w:space="0" w:color="auto"/>
              <w:right w:val="single" w:sz="4" w:space="0" w:color="auto"/>
            </w:tcBorders>
          </w:tcPr>
          <w:p w:rsidR="008551E0" w:rsidRDefault="008551E0" w:rsidP="001A0B17">
            <w:pPr>
              <w:pStyle w:val="BodyText"/>
              <w:jc w:val="center"/>
              <w:cnfStyle w:val="100000000000" w:firstRow="1" w:lastRow="0" w:firstColumn="0" w:lastColumn="0" w:oddVBand="0" w:evenVBand="0" w:oddHBand="0" w:evenHBand="0" w:firstRowFirstColumn="0" w:firstRowLastColumn="0" w:lastRowFirstColumn="0" w:lastRowLastColumn="0"/>
            </w:pPr>
            <w:r>
              <w:t>Excellent</w:t>
            </w:r>
          </w:p>
        </w:tc>
        <w:tc>
          <w:tcPr>
            <w:tcW w:w="2549" w:type="dxa"/>
            <w:tcBorders>
              <w:top w:val="single" w:sz="4" w:space="0" w:color="auto"/>
              <w:left w:val="single" w:sz="4" w:space="0" w:color="auto"/>
              <w:bottom w:val="single" w:sz="4" w:space="0" w:color="auto"/>
              <w:right w:val="single" w:sz="4" w:space="0" w:color="auto"/>
            </w:tcBorders>
          </w:tcPr>
          <w:p w:rsidR="008551E0" w:rsidRDefault="008551E0" w:rsidP="001A0B17">
            <w:pPr>
              <w:pStyle w:val="BodyText"/>
              <w:jc w:val="center"/>
              <w:cnfStyle w:val="100000000000" w:firstRow="1" w:lastRow="0" w:firstColumn="0" w:lastColumn="0" w:oddVBand="0" w:evenVBand="0" w:oddHBand="0" w:evenHBand="0" w:firstRowFirstColumn="0" w:firstRowLastColumn="0" w:lastRowFirstColumn="0" w:lastRowLastColumn="0"/>
            </w:pPr>
            <w:r>
              <w:t xml:space="preserve">Satisfactory </w:t>
            </w:r>
          </w:p>
        </w:tc>
        <w:tc>
          <w:tcPr>
            <w:tcW w:w="2130" w:type="dxa"/>
            <w:tcBorders>
              <w:top w:val="single" w:sz="4" w:space="0" w:color="auto"/>
              <w:left w:val="single" w:sz="4" w:space="0" w:color="auto"/>
              <w:bottom w:val="single" w:sz="4" w:space="0" w:color="auto"/>
              <w:right w:val="single" w:sz="4" w:space="0" w:color="auto"/>
            </w:tcBorders>
          </w:tcPr>
          <w:p w:rsidR="008551E0" w:rsidRDefault="008551E0" w:rsidP="001A0B17">
            <w:pPr>
              <w:pStyle w:val="BodyText"/>
              <w:jc w:val="center"/>
              <w:cnfStyle w:val="100000000000" w:firstRow="1" w:lastRow="0" w:firstColumn="0" w:lastColumn="0" w:oddVBand="0" w:evenVBand="0" w:oddHBand="0" w:evenHBand="0" w:firstRowFirstColumn="0" w:firstRowLastColumn="0" w:lastRowFirstColumn="0" w:lastRowLastColumn="0"/>
            </w:pPr>
            <w:r>
              <w:t>Poor</w:t>
            </w:r>
          </w:p>
        </w:tc>
      </w:tr>
      <w:tr w:rsidR="008551E0" w:rsidTr="00C03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8551E0" w:rsidRPr="00153C09" w:rsidRDefault="008551E0" w:rsidP="00D5019A">
            <w:pPr>
              <w:pStyle w:val="BodyText"/>
              <w:rPr>
                <w:sz w:val="22"/>
                <w:szCs w:val="22"/>
              </w:rPr>
            </w:pPr>
            <w:r w:rsidRPr="00153C09">
              <w:rPr>
                <w:sz w:val="22"/>
                <w:szCs w:val="22"/>
              </w:rPr>
              <w:t>Tables:</w:t>
            </w:r>
            <w:r w:rsidR="007C33DB" w:rsidRPr="00153C09">
              <w:rPr>
                <w:sz w:val="22"/>
                <w:szCs w:val="22"/>
              </w:rPr>
              <w:t xml:space="preserve"> </w:t>
            </w:r>
            <w:r w:rsidR="00B51983">
              <w:rPr>
                <w:sz w:val="22"/>
                <w:szCs w:val="22"/>
              </w:rPr>
              <w:br/>
            </w:r>
            <w:r w:rsidR="00D5019A" w:rsidRPr="00153C09">
              <w:rPr>
                <w:sz w:val="22"/>
                <w:szCs w:val="22"/>
              </w:rPr>
              <w:t>8</w:t>
            </w:r>
            <w:r w:rsidR="00B51983">
              <w:rPr>
                <w:sz w:val="22"/>
                <w:szCs w:val="22"/>
              </w:rPr>
              <w:t xml:space="preserve"> points</w:t>
            </w:r>
          </w:p>
        </w:tc>
        <w:tc>
          <w:tcPr>
            <w:tcW w:w="2131" w:type="dxa"/>
            <w:tcBorders>
              <w:top w:val="single" w:sz="4" w:space="0" w:color="auto"/>
              <w:left w:val="single" w:sz="4" w:space="0" w:color="auto"/>
              <w:bottom w:val="single" w:sz="4" w:space="0" w:color="auto"/>
              <w:right w:val="single" w:sz="4" w:space="0" w:color="auto"/>
            </w:tcBorders>
          </w:tcPr>
          <w:p w:rsidR="008551E0" w:rsidRPr="00153C09" w:rsidRDefault="008551E0" w:rsidP="008551E0">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 xml:space="preserve">All </w:t>
            </w:r>
            <w:r w:rsidR="007C33DB" w:rsidRPr="00153C09">
              <w:rPr>
                <w:b w:val="0"/>
                <w:sz w:val="22"/>
                <w:szCs w:val="22"/>
              </w:rPr>
              <w:t xml:space="preserve">four </w:t>
            </w:r>
            <w:r w:rsidRPr="00153C09">
              <w:rPr>
                <w:b w:val="0"/>
                <w:sz w:val="22"/>
                <w:szCs w:val="22"/>
              </w:rPr>
              <w:t>tables appropriate to complete the design are included.</w:t>
            </w:r>
            <w:r w:rsidR="001A0B17">
              <w:rPr>
                <w:b w:val="0"/>
                <w:sz w:val="22"/>
                <w:szCs w:val="22"/>
              </w:rPr>
              <w:t xml:space="preserve"> </w:t>
            </w:r>
          </w:p>
        </w:tc>
        <w:tc>
          <w:tcPr>
            <w:tcW w:w="2549"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 xml:space="preserve">Most of the tables are included. </w:t>
            </w:r>
            <w:r w:rsidR="001A0B17">
              <w:rPr>
                <w:b w:val="0"/>
                <w:sz w:val="22"/>
                <w:szCs w:val="22"/>
              </w:rPr>
              <w:t xml:space="preserve"> </w:t>
            </w:r>
          </w:p>
        </w:tc>
        <w:tc>
          <w:tcPr>
            <w:tcW w:w="2130"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Most of the tables are not included.</w:t>
            </w:r>
            <w:r w:rsidR="001A0B17">
              <w:rPr>
                <w:b w:val="0"/>
                <w:sz w:val="22"/>
                <w:szCs w:val="22"/>
              </w:rPr>
              <w:t xml:space="preserve"> </w:t>
            </w:r>
          </w:p>
        </w:tc>
      </w:tr>
      <w:tr w:rsidR="008551E0" w:rsidTr="00C03A91">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rPr>
                <w:sz w:val="22"/>
                <w:szCs w:val="22"/>
              </w:rPr>
            </w:pPr>
            <w:r w:rsidRPr="00153C09">
              <w:rPr>
                <w:sz w:val="22"/>
                <w:szCs w:val="22"/>
              </w:rPr>
              <w:t>Fields:</w:t>
            </w:r>
            <w:r w:rsidR="007C33DB" w:rsidRPr="00153C09">
              <w:rPr>
                <w:sz w:val="22"/>
                <w:szCs w:val="22"/>
              </w:rPr>
              <w:t xml:space="preserve">  </w:t>
            </w:r>
            <w:r w:rsidR="00B51983">
              <w:rPr>
                <w:sz w:val="22"/>
                <w:szCs w:val="22"/>
              </w:rPr>
              <w:br/>
            </w:r>
            <w:r w:rsidR="00D5019A" w:rsidRPr="00153C09">
              <w:rPr>
                <w:sz w:val="22"/>
                <w:szCs w:val="22"/>
              </w:rPr>
              <w:t>4</w:t>
            </w:r>
            <w:r w:rsidR="007C33DB" w:rsidRPr="00153C09">
              <w:rPr>
                <w:sz w:val="22"/>
                <w:szCs w:val="22"/>
              </w:rPr>
              <w:t xml:space="preserve"> points.</w:t>
            </w:r>
          </w:p>
        </w:tc>
        <w:tc>
          <w:tcPr>
            <w:tcW w:w="2131"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153C09">
              <w:rPr>
                <w:b w:val="0"/>
                <w:sz w:val="22"/>
                <w:szCs w:val="22"/>
              </w:rPr>
              <w:t>All appropriate fields are included in each table.</w:t>
            </w:r>
          </w:p>
        </w:tc>
        <w:tc>
          <w:tcPr>
            <w:tcW w:w="2549"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153C09">
              <w:rPr>
                <w:b w:val="0"/>
                <w:sz w:val="22"/>
                <w:szCs w:val="22"/>
              </w:rPr>
              <w:t>Most of the fields included in each table are included.</w:t>
            </w:r>
          </w:p>
        </w:tc>
        <w:tc>
          <w:tcPr>
            <w:tcW w:w="2130"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153C09">
              <w:rPr>
                <w:b w:val="0"/>
                <w:sz w:val="22"/>
                <w:szCs w:val="22"/>
              </w:rPr>
              <w:t>Most of the fields are not included.</w:t>
            </w:r>
          </w:p>
        </w:tc>
      </w:tr>
      <w:tr w:rsidR="008551E0" w:rsidTr="00C03A91">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rPr>
                <w:sz w:val="22"/>
                <w:szCs w:val="22"/>
              </w:rPr>
            </w:pPr>
            <w:r w:rsidRPr="00153C09">
              <w:rPr>
                <w:sz w:val="22"/>
                <w:szCs w:val="22"/>
              </w:rPr>
              <w:t>Table listing:</w:t>
            </w:r>
            <w:r w:rsidR="007C33DB" w:rsidRPr="00153C09">
              <w:rPr>
                <w:sz w:val="22"/>
                <w:szCs w:val="22"/>
              </w:rPr>
              <w:t xml:space="preserve"> </w:t>
            </w:r>
            <w:r w:rsidR="00153C09">
              <w:rPr>
                <w:sz w:val="22"/>
                <w:szCs w:val="22"/>
              </w:rPr>
              <w:br/>
            </w:r>
            <w:r w:rsidR="006702C6">
              <w:rPr>
                <w:sz w:val="22"/>
                <w:szCs w:val="22"/>
              </w:rPr>
              <w:t>10</w:t>
            </w:r>
            <w:r w:rsidR="00B51983">
              <w:rPr>
                <w:sz w:val="22"/>
                <w:szCs w:val="22"/>
              </w:rPr>
              <w:t xml:space="preserve"> points</w:t>
            </w:r>
          </w:p>
          <w:p w:rsidR="007C33DB" w:rsidRPr="00153C09" w:rsidRDefault="007C33DB" w:rsidP="00B5186C">
            <w:pPr>
              <w:pStyle w:val="BodyText"/>
              <w:rPr>
                <w:sz w:val="22"/>
                <w:szCs w:val="22"/>
              </w:rPr>
            </w:pPr>
          </w:p>
        </w:tc>
        <w:tc>
          <w:tcPr>
            <w:tcW w:w="2131" w:type="dxa"/>
            <w:tcBorders>
              <w:top w:val="single" w:sz="4" w:space="0" w:color="auto"/>
              <w:left w:val="single" w:sz="4" w:space="0" w:color="auto"/>
              <w:bottom w:val="single" w:sz="4" w:space="0" w:color="auto"/>
              <w:right w:val="single" w:sz="4" w:space="0" w:color="auto"/>
            </w:tcBorders>
          </w:tcPr>
          <w:p w:rsidR="008551E0" w:rsidRPr="00153C09" w:rsidRDefault="008551E0" w:rsidP="006702C6">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 xml:space="preserve">Table listing </w:t>
            </w:r>
            <w:r w:rsidR="006702C6">
              <w:rPr>
                <w:b w:val="0"/>
                <w:sz w:val="22"/>
                <w:szCs w:val="22"/>
              </w:rPr>
              <w:t>includes</w:t>
            </w:r>
            <w:r w:rsidRPr="00153C09">
              <w:rPr>
                <w:b w:val="0"/>
                <w:sz w:val="22"/>
                <w:szCs w:val="22"/>
              </w:rPr>
              <w:t xml:space="preserve"> </w:t>
            </w:r>
            <w:r w:rsidR="007C33DB" w:rsidRPr="00153C09">
              <w:rPr>
                <w:b w:val="0"/>
                <w:sz w:val="22"/>
                <w:szCs w:val="22"/>
              </w:rPr>
              <w:t>all tables, fields, nulls, data type</w:t>
            </w:r>
            <w:r w:rsidR="006702C6">
              <w:rPr>
                <w:b w:val="0"/>
                <w:sz w:val="22"/>
                <w:szCs w:val="22"/>
              </w:rPr>
              <w:t>s</w:t>
            </w:r>
            <w:r w:rsidR="007C33DB" w:rsidRPr="00153C09">
              <w:rPr>
                <w:b w:val="0"/>
                <w:sz w:val="22"/>
                <w:szCs w:val="22"/>
              </w:rPr>
              <w:t>, field size</w:t>
            </w:r>
            <w:r w:rsidR="006702C6">
              <w:rPr>
                <w:b w:val="0"/>
                <w:sz w:val="22"/>
                <w:szCs w:val="22"/>
              </w:rPr>
              <w:t>s</w:t>
            </w:r>
            <w:r w:rsidR="007C33DB" w:rsidRPr="00153C09">
              <w:rPr>
                <w:b w:val="0"/>
                <w:sz w:val="22"/>
                <w:szCs w:val="22"/>
              </w:rPr>
              <w:t xml:space="preserve"> and appropria</w:t>
            </w:r>
            <w:r w:rsidR="00085199">
              <w:rPr>
                <w:b w:val="0"/>
                <w:sz w:val="22"/>
                <w:szCs w:val="22"/>
              </w:rPr>
              <w:t>te domain constraints</w:t>
            </w:r>
            <w:r w:rsidR="007C33DB" w:rsidRPr="00153C09">
              <w:rPr>
                <w:b w:val="0"/>
                <w:sz w:val="22"/>
                <w:szCs w:val="22"/>
              </w:rPr>
              <w:t>.</w:t>
            </w:r>
          </w:p>
        </w:tc>
        <w:tc>
          <w:tcPr>
            <w:tcW w:w="2549" w:type="dxa"/>
            <w:tcBorders>
              <w:top w:val="single" w:sz="4" w:space="0" w:color="auto"/>
              <w:left w:val="single" w:sz="4" w:space="0" w:color="auto"/>
              <w:bottom w:val="single" w:sz="4" w:space="0" w:color="auto"/>
              <w:right w:val="single" w:sz="4" w:space="0" w:color="auto"/>
            </w:tcBorders>
          </w:tcPr>
          <w:p w:rsidR="008551E0" w:rsidRPr="00153C09" w:rsidRDefault="007C33DB" w:rsidP="007C33DB">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Table listing shows most of the information required, but some</w:t>
            </w:r>
            <w:r w:rsidR="006702C6">
              <w:rPr>
                <w:b w:val="0"/>
                <w:sz w:val="22"/>
                <w:szCs w:val="22"/>
              </w:rPr>
              <w:t xml:space="preserve"> of it is missing or incorrect.</w:t>
            </w:r>
          </w:p>
        </w:tc>
        <w:tc>
          <w:tcPr>
            <w:tcW w:w="2130" w:type="dxa"/>
            <w:tcBorders>
              <w:top w:val="single" w:sz="4" w:space="0" w:color="auto"/>
              <w:left w:val="single" w:sz="4" w:space="0" w:color="auto"/>
              <w:bottom w:val="single" w:sz="4" w:space="0" w:color="auto"/>
              <w:right w:val="single" w:sz="4" w:space="0" w:color="auto"/>
            </w:tcBorders>
          </w:tcPr>
          <w:p w:rsidR="008551E0" w:rsidRPr="00153C09" w:rsidRDefault="007C33DB" w:rsidP="009B1FCC">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Table listing does not show m</w:t>
            </w:r>
            <w:r w:rsidR="009B1FCC">
              <w:rPr>
                <w:b w:val="0"/>
                <w:sz w:val="22"/>
                <w:szCs w:val="22"/>
              </w:rPr>
              <w:t>ost of the information required</w:t>
            </w:r>
            <w:r w:rsidR="00F846A5" w:rsidRPr="00153C09">
              <w:rPr>
                <w:b w:val="0"/>
                <w:sz w:val="22"/>
                <w:szCs w:val="22"/>
              </w:rPr>
              <w:t>.</w:t>
            </w:r>
          </w:p>
        </w:tc>
      </w:tr>
      <w:tr w:rsidR="008551E0" w:rsidTr="00C03A91">
        <w:trPr>
          <w:trHeight w:val="55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8551E0" w:rsidRPr="00153C09" w:rsidRDefault="008551E0" w:rsidP="006702C6">
            <w:pPr>
              <w:pStyle w:val="BodyText"/>
              <w:rPr>
                <w:sz w:val="22"/>
                <w:szCs w:val="22"/>
              </w:rPr>
            </w:pPr>
            <w:r w:rsidRPr="00153C09">
              <w:rPr>
                <w:sz w:val="22"/>
                <w:szCs w:val="22"/>
              </w:rPr>
              <w:t>ER Diagram:</w:t>
            </w:r>
            <w:r w:rsidR="00A61D00" w:rsidRPr="00153C09">
              <w:rPr>
                <w:sz w:val="22"/>
                <w:szCs w:val="22"/>
              </w:rPr>
              <w:t xml:space="preserve"> </w:t>
            </w:r>
            <w:r w:rsidR="00153C09">
              <w:rPr>
                <w:sz w:val="22"/>
                <w:szCs w:val="22"/>
              </w:rPr>
              <w:br/>
            </w:r>
            <w:r w:rsidR="006702C6">
              <w:rPr>
                <w:sz w:val="22"/>
                <w:szCs w:val="22"/>
              </w:rPr>
              <w:t>8</w:t>
            </w:r>
            <w:r w:rsidR="00B51983">
              <w:rPr>
                <w:sz w:val="22"/>
                <w:szCs w:val="22"/>
              </w:rPr>
              <w:t xml:space="preserve"> points</w:t>
            </w:r>
          </w:p>
        </w:tc>
        <w:tc>
          <w:tcPr>
            <w:tcW w:w="2131"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153C09">
              <w:rPr>
                <w:b w:val="0"/>
                <w:sz w:val="22"/>
                <w:szCs w:val="22"/>
              </w:rPr>
              <w:t xml:space="preserve">ER diagram is </w:t>
            </w:r>
            <w:r w:rsidR="006702C6">
              <w:rPr>
                <w:b w:val="0"/>
                <w:sz w:val="22"/>
                <w:szCs w:val="22"/>
              </w:rPr>
              <w:t>drawn correctly, including relationships, tables and fields.</w:t>
            </w:r>
          </w:p>
        </w:tc>
        <w:tc>
          <w:tcPr>
            <w:tcW w:w="2549" w:type="dxa"/>
            <w:tcBorders>
              <w:top w:val="single" w:sz="4" w:space="0" w:color="auto"/>
              <w:left w:val="single" w:sz="4" w:space="0" w:color="auto"/>
              <w:bottom w:val="single" w:sz="4" w:space="0" w:color="auto"/>
              <w:right w:val="single" w:sz="4" w:space="0" w:color="auto"/>
            </w:tcBorders>
          </w:tcPr>
          <w:p w:rsidR="008551E0" w:rsidRPr="00153C09" w:rsidRDefault="006702C6" w:rsidP="00B5186C">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Pr>
                <w:b w:val="0"/>
                <w:sz w:val="22"/>
                <w:szCs w:val="22"/>
              </w:rPr>
              <w:t>ER diagram is mostly correct but some relationships, tables or fields are not correct.</w:t>
            </w:r>
          </w:p>
        </w:tc>
        <w:tc>
          <w:tcPr>
            <w:tcW w:w="2130" w:type="dxa"/>
            <w:tcBorders>
              <w:top w:val="single" w:sz="4" w:space="0" w:color="auto"/>
              <w:left w:val="single" w:sz="4" w:space="0" w:color="auto"/>
              <w:bottom w:val="single" w:sz="4" w:space="0" w:color="auto"/>
              <w:right w:val="single" w:sz="4" w:space="0" w:color="auto"/>
            </w:tcBorders>
          </w:tcPr>
          <w:p w:rsidR="008551E0" w:rsidRPr="00153C09" w:rsidRDefault="007C33DB" w:rsidP="00B5186C">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153C09">
              <w:rPr>
                <w:b w:val="0"/>
                <w:sz w:val="22"/>
                <w:szCs w:val="22"/>
              </w:rPr>
              <w:t>ER diagram is not correct.</w:t>
            </w:r>
          </w:p>
        </w:tc>
      </w:tr>
      <w:tr w:rsidR="008551E0" w:rsidTr="00C03A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rPr>
                <w:sz w:val="22"/>
                <w:szCs w:val="22"/>
              </w:rPr>
            </w:pPr>
            <w:r w:rsidRPr="00153C09">
              <w:rPr>
                <w:sz w:val="22"/>
                <w:szCs w:val="22"/>
              </w:rPr>
              <w:t>DBDL:</w:t>
            </w:r>
            <w:r w:rsidR="00A61D00" w:rsidRPr="00153C09">
              <w:rPr>
                <w:sz w:val="22"/>
                <w:szCs w:val="22"/>
              </w:rPr>
              <w:t xml:space="preserve"> </w:t>
            </w:r>
            <w:r w:rsidR="00B51983">
              <w:rPr>
                <w:sz w:val="22"/>
                <w:szCs w:val="22"/>
              </w:rPr>
              <w:br/>
            </w:r>
            <w:r w:rsidR="00D5019A" w:rsidRPr="00153C09">
              <w:rPr>
                <w:sz w:val="22"/>
                <w:szCs w:val="22"/>
              </w:rPr>
              <w:t>4</w:t>
            </w:r>
            <w:r w:rsidR="00A61D00" w:rsidRPr="00153C09">
              <w:rPr>
                <w:sz w:val="22"/>
                <w:szCs w:val="22"/>
              </w:rPr>
              <w:t xml:space="preserve"> points.</w:t>
            </w:r>
          </w:p>
        </w:tc>
        <w:tc>
          <w:tcPr>
            <w:tcW w:w="2131" w:type="dxa"/>
            <w:tcBorders>
              <w:top w:val="single" w:sz="4" w:space="0" w:color="auto"/>
              <w:left w:val="single" w:sz="4" w:space="0" w:color="auto"/>
              <w:bottom w:val="single" w:sz="4" w:space="0" w:color="auto"/>
              <w:right w:val="single" w:sz="4" w:space="0" w:color="auto"/>
            </w:tcBorders>
          </w:tcPr>
          <w:p w:rsidR="008551E0" w:rsidRPr="00153C09" w:rsidRDefault="008551E0" w:rsidP="00B5186C">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DBDL listing is correct.</w:t>
            </w:r>
          </w:p>
        </w:tc>
        <w:tc>
          <w:tcPr>
            <w:tcW w:w="2549" w:type="dxa"/>
            <w:tcBorders>
              <w:top w:val="single" w:sz="4" w:space="0" w:color="auto"/>
              <w:left w:val="single" w:sz="4" w:space="0" w:color="auto"/>
              <w:bottom w:val="single" w:sz="4" w:space="0" w:color="auto"/>
              <w:right w:val="single" w:sz="4" w:space="0" w:color="auto"/>
            </w:tcBorders>
          </w:tcPr>
          <w:p w:rsidR="008551E0" w:rsidRPr="00153C09" w:rsidRDefault="007C33DB" w:rsidP="00B5186C">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DBDL listing is mostly correct.</w:t>
            </w:r>
          </w:p>
        </w:tc>
        <w:tc>
          <w:tcPr>
            <w:tcW w:w="2130" w:type="dxa"/>
            <w:tcBorders>
              <w:top w:val="single" w:sz="4" w:space="0" w:color="auto"/>
              <w:left w:val="single" w:sz="4" w:space="0" w:color="auto"/>
              <w:bottom w:val="single" w:sz="4" w:space="0" w:color="auto"/>
              <w:right w:val="single" w:sz="4" w:space="0" w:color="auto"/>
            </w:tcBorders>
          </w:tcPr>
          <w:p w:rsidR="008551E0" w:rsidRPr="00153C09" w:rsidRDefault="007C33DB" w:rsidP="00B5186C">
            <w:pPr>
              <w:pStyle w:val="BodyText"/>
              <w:cnfStyle w:val="000000100000" w:firstRow="0" w:lastRow="0" w:firstColumn="0" w:lastColumn="0" w:oddVBand="0" w:evenVBand="0" w:oddHBand="1" w:evenHBand="0" w:firstRowFirstColumn="0" w:firstRowLastColumn="0" w:lastRowFirstColumn="0" w:lastRowLastColumn="0"/>
              <w:rPr>
                <w:b w:val="0"/>
                <w:sz w:val="22"/>
                <w:szCs w:val="22"/>
              </w:rPr>
            </w:pPr>
            <w:r w:rsidRPr="00153C09">
              <w:rPr>
                <w:b w:val="0"/>
                <w:sz w:val="22"/>
                <w:szCs w:val="22"/>
              </w:rPr>
              <w:t>DBDL listing is not correct.</w:t>
            </w:r>
          </w:p>
        </w:tc>
      </w:tr>
      <w:tr w:rsidR="008551E0" w:rsidTr="00C03A91">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tcPr>
          <w:p w:rsidR="008551E0" w:rsidRPr="00153C09" w:rsidRDefault="008551E0" w:rsidP="006702C6">
            <w:pPr>
              <w:pStyle w:val="BodyText"/>
              <w:rPr>
                <w:sz w:val="22"/>
                <w:szCs w:val="22"/>
              </w:rPr>
            </w:pPr>
            <w:r w:rsidRPr="00153C09">
              <w:rPr>
                <w:sz w:val="22"/>
                <w:szCs w:val="22"/>
              </w:rPr>
              <w:t xml:space="preserve">Primary </w:t>
            </w:r>
            <w:r w:rsidR="006702C6">
              <w:rPr>
                <w:sz w:val="22"/>
                <w:szCs w:val="22"/>
              </w:rPr>
              <w:t xml:space="preserve">and foreign </w:t>
            </w:r>
            <w:r w:rsidRPr="00153C09">
              <w:rPr>
                <w:sz w:val="22"/>
                <w:szCs w:val="22"/>
              </w:rPr>
              <w:t>keys:</w:t>
            </w:r>
            <w:r w:rsidR="006702C6">
              <w:rPr>
                <w:sz w:val="22"/>
                <w:szCs w:val="22"/>
              </w:rPr>
              <w:t xml:space="preserve"> </w:t>
            </w:r>
            <w:r w:rsidR="00B51983">
              <w:rPr>
                <w:sz w:val="22"/>
                <w:szCs w:val="22"/>
              </w:rPr>
              <w:br/>
            </w:r>
            <w:r w:rsidR="006702C6">
              <w:rPr>
                <w:sz w:val="22"/>
                <w:szCs w:val="22"/>
              </w:rPr>
              <w:t>6</w:t>
            </w:r>
            <w:r w:rsidR="00B51983">
              <w:rPr>
                <w:sz w:val="22"/>
                <w:szCs w:val="22"/>
              </w:rPr>
              <w:t xml:space="preserve"> points</w:t>
            </w:r>
          </w:p>
        </w:tc>
        <w:tc>
          <w:tcPr>
            <w:tcW w:w="2131" w:type="dxa"/>
            <w:tcBorders>
              <w:top w:val="single" w:sz="4" w:space="0" w:color="auto"/>
              <w:left w:val="single" w:sz="4" w:space="0" w:color="auto"/>
              <w:bottom w:val="single" w:sz="4" w:space="0" w:color="auto"/>
              <w:right w:val="single" w:sz="4" w:space="0" w:color="auto"/>
            </w:tcBorders>
          </w:tcPr>
          <w:p w:rsidR="008551E0" w:rsidRPr="00153C09" w:rsidRDefault="00085199" w:rsidP="00085199">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085199">
              <w:rPr>
                <w:b w:val="0"/>
                <w:sz w:val="22"/>
                <w:szCs w:val="22"/>
              </w:rPr>
              <w:t xml:space="preserve">Primary </w:t>
            </w:r>
            <w:r w:rsidR="006702C6">
              <w:rPr>
                <w:b w:val="0"/>
                <w:sz w:val="22"/>
                <w:szCs w:val="22"/>
              </w:rPr>
              <w:t xml:space="preserve">and foreign </w:t>
            </w:r>
            <w:r w:rsidRPr="00085199">
              <w:rPr>
                <w:b w:val="0"/>
                <w:sz w:val="22"/>
                <w:szCs w:val="22"/>
              </w:rPr>
              <w:t>key fields are appropriate for every table.</w:t>
            </w:r>
          </w:p>
        </w:tc>
        <w:tc>
          <w:tcPr>
            <w:tcW w:w="2549" w:type="dxa"/>
            <w:tcBorders>
              <w:top w:val="single" w:sz="4" w:space="0" w:color="auto"/>
              <w:left w:val="single" w:sz="4" w:space="0" w:color="auto"/>
              <w:bottom w:val="single" w:sz="4" w:space="0" w:color="auto"/>
              <w:right w:val="single" w:sz="4" w:space="0" w:color="auto"/>
            </w:tcBorders>
          </w:tcPr>
          <w:p w:rsidR="008551E0" w:rsidRPr="00153C09" w:rsidRDefault="007C33DB" w:rsidP="00085199">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153C09">
              <w:rPr>
                <w:b w:val="0"/>
                <w:sz w:val="22"/>
                <w:szCs w:val="22"/>
              </w:rPr>
              <w:t>Primary key field is appropriate</w:t>
            </w:r>
            <w:r w:rsidR="00085199">
              <w:rPr>
                <w:b w:val="0"/>
                <w:sz w:val="22"/>
                <w:szCs w:val="22"/>
              </w:rPr>
              <w:t xml:space="preserve"> for most tables</w:t>
            </w:r>
            <w:r w:rsidRPr="00153C09">
              <w:rPr>
                <w:b w:val="0"/>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8551E0" w:rsidRPr="00153C09" w:rsidRDefault="007C33DB" w:rsidP="00B5186C">
            <w:pPr>
              <w:pStyle w:val="BodyText"/>
              <w:cnfStyle w:val="000000000000" w:firstRow="0" w:lastRow="0" w:firstColumn="0" w:lastColumn="0" w:oddVBand="0" w:evenVBand="0" w:oddHBand="0" w:evenHBand="0" w:firstRowFirstColumn="0" w:firstRowLastColumn="0" w:lastRowFirstColumn="0" w:lastRowLastColumn="0"/>
              <w:rPr>
                <w:b w:val="0"/>
                <w:sz w:val="22"/>
                <w:szCs w:val="22"/>
              </w:rPr>
            </w:pPr>
            <w:r w:rsidRPr="00153C09">
              <w:rPr>
                <w:b w:val="0"/>
                <w:sz w:val="22"/>
                <w:szCs w:val="22"/>
              </w:rPr>
              <w:t>Primary key field is not appropriate</w:t>
            </w:r>
            <w:r w:rsidR="00085199">
              <w:rPr>
                <w:b w:val="0"/>
                <w:sz w:val="22"/>
                <w:szCs w:val="22"/>
              </w:rPr>
              <w:t xml:space="preserve"> for most tables</w:t>
            </w:r>
            <w:r w:rsidRPr="00153C09">
              <w:rPr>
                <w:b w:val="0"/>
                <w:sz w:val="22"/>
                <w:szCs w:val="22"/>
              </w:rPr>
              <w:t>.</w:t>
            </w:r>
          </w:p>
        </w:tc>
      </w:tr>
    </w:tbl>
    <w:p w:rsidR="008551E0" w:rsidRDefault="008551E0"/>
    <w:p w:rsidR="00B51983" w:rsidRDefault="00B51983">
      <w:pPr>
        <w:pStyle w:val="BodyText"/>
      </w:pPr>
    </w:p>
    <w:p w:rsidR="00454AD7" w:rsidRDefault="0046046E">
      <w:pPr>
        <w:pStyle w:val="BodyText"/>
      </w:pPr>
      <w:r>
        <w:t xml:space="preserve">Development - </w:t>
      </w:r>
      <w:r w:rsidR="00C27CD4">
        <w:t>2</w:t>
      </w:r>
      <w:r>
        <w:t>0 points</w:t>
      </w:r>
    </w:p>
    <w:p w:rsidR="00454AD7" w:rsidRDefault="00454AD7"/>
    <w:p w:rsidR="00454AD7" w:rsidRDefault="00454AD7">
      <w:pPr>
        <w:rPr>
          <w:sz w:val="24"/>
        </w:rPr>
      </w:pPr>
      <w:r>
        <w:rPr>
          <w:sz w:val="24"/>
        </w:rPr>
        <w:t xml:space="preserve">After </w:t>
      </w:r>
      <w:r w:rsidR="00160962">
        <w:rPr>
          <w:sz w:val="24"/>
        </w:rPr>
        <w:t>carefully reviewing my feedba</w:t>
      </w:r>
      <w:r w:rsidR="009C7AD7">
        <w:rPr>
          <w:sz w:val="24"/>
        </w:rPr>
        <w:t>ck on your Design Phase in the g</w:t>
      </w:r>
      <w:r w:rsidR="00160962">
        <w:rPr>
          <w:sz w:val="24"/>
        </w:rPr>
        <w:t xml:space="preserve">rade book, </w:t>
      </w:r>
      <w:r>
        <w:rPr>
          <w:sz w:val="24"/>
        </w:rPr>
        <w:t xml:space="preserve">you </w:t>
      </w:r>
      <w:r w:rsidR="00B268C0">
        <w:rPr>
          <w:sz w:val="24"/>
        </w:rPr>
        <w:t>will</w:t>
      </w:r>
      <w:r>
        <w:rPr>
          <w:sz w:val="24"/>
        </w:rPr>
        <w:t xml:space="preserve"> implement</w:t>
      </w:r>
      <w:r w:rsidR="009C7AD7">
        <w:rPr>
          <w:sz w:val="24"/>
        </w:rPr>
        <w:t>/create</w:t>
      </w:r>
      <w:r>
        <w:rPr>
          <w:sz w:val="24"/>
        </w:rPr>
        <w:t xml:space="preserve"> your </w:t>
      </w:r>
      <w:r w:rsidR="00B268C0">
        <w:rPr>
          <w:sz w:val="24"/>
        </w:rPr>
        <w:t>database</w:t>
      </w:r>
      <w:r>
        <w:rPr>
          <w:sz w:val="24"/>
        </w:rPr>
        <w:t xml:space="preserve"> in Access</w:t>
      </w:r>
      <w:r w:rsidR="00B268C0">
        <w:rPr>
          <w:sz w:val="24"/>
        </w:rPr>
        <w:t xml:space="preserve">.  </w:t>
      </w:r>
      <w:r>
        <w:rPr>
          <w:sz w:val="24"/>
        </w:rPr>
        <w:t>Remember</w:t>
      </w:r>
      <w:r w:rsidR="00B51983">
        <w:rPr>
          <w:sz w:val="24"/>
        </w:rPr>
        <w:t xml:space="preserve">, in Design View, </w:t>
      </w:r>
      <w:r>
        <w:rPr>
          <w:sz w:val="24"/>
        </w:rPr>
        <w:t xml:space="preserve">if you have </w:t>
      </w:r>
      <w:r w:rsidR="00160962">
        <w:rPr>
          <w:sz w:val="24"/>
        </w:rPr>
        <w:t xml:space="preserve">a </w:t>
      </w:r>
      <w:r>
        <w:rPr>
          <w:sz w:val="24"/>
        </w:rPr>
        <w:t xml:space="preserve">multiple </w:t>
      </w:r>
      <w:r w:rsidR="00160962">
        <w:rPr>
          <w:sz w:val="24"/>
        </w:rPr>
        <w:t xml:space="preserve">field </w:t>
      </w:r>
      <w:r>
        <w:rPr>
          <w:sz w:val="24"/>
        </w:rPr>
        <w:t>primary key</w:t>
      </w:r>
      <w:r w:rsidR="00B51983">
        <w:rPr>
          <w:sz w:val="24"/>
        </w:rPr>
        <w:t xml:space="preserve">, </w:t>
      </w:r>
      <w:r>
        <w:rPr>
          <w:sz w:val="24"/>
        </w:rPr>
        <w:t xml:space="preserve">you will select the first </w:t>
      </w:r>
      <w:r w:rsidR="006066AE">
        <w:rPr>
          <w:sz w:val="24"/>
        </w:rPr>
        <w:t xml:space="preserve">field, hold </w:t>
      </w:r>
      <w:r w:rsidR="009C7AD7">
        <w:rPr>
          <w:sz w:val="24"/>
        </w:rPr>
        <w:t xml:space="preserve">the </w:t>
      </w:r>
      <w:r w:rsidR="006066AE">
        <w:rPr>
          <w:sz w:val="24"/>
        </w:rPr>
        <w:t xml:space="preserve">CTRL </w:t>
      </w:r>
      <w:r>
        <w:rPr>
          <w:sz w:val="24"/>
        </w:rPr>
        <w:t>key and select the next</w:t>
      </w:r>
      <w:r w:rsidR="00B268C0">
        <w:rPr>
          <w:sz w:val="24"/>
        </w:rPr>
        <w:t xml:space="preserve"> primary key</w:t>
      </w:r>
      <w:r>
        <w:rPr>
          <w:sz w:val="24"/>
        </w:rPr>
        <w:t xml:space="preserve"> field.  A</w:t>
      </w:r>
      <w:r w:rsidR="00B51983">
        <w:rPr>
          <w:sz w:val="24"/>
        </w:rPr>
        <w:t>fter selecting all fields, click</w:t>
      </w:r>
      <w:r>
        <w:rPr>
          <w:sz w:val="24"/>
        </w:rPr>
        <w:t xml:space="preserve"> the Primary Key icon.</w:t>
      </w:r>
    </w:p>
    <w:p w:rsidR="00454AD7" w:rsidRDefault="00454AD7">
      <w:pPr>
        <w:rPr>
          <w:sz w:val="24"/>
        </w:rPr>
      </w:pPr>
    </w:p>
    <w:p w:rsidR="00454AD7" w:rsidRDefault="00454AD7">
      <w:pPr>
        <w:rPr>
          <w:sz w:val="24"/>
        </w:rPr>
      </w:pPr>
      <w:r>
        <w:rPr>
          <w:sz w:val="24"/>
        </w:rPr>
        <w:t xml:space="preserve">After creating each table, you </w:t>
      </w:r>
      <w:r w:rsidR="009C7AD7">
        <w:rPr>
          <w:sz w:val="24"/>
        </w:rPr>
        <w:t>must add/</w:t>
      </w:r>
      <w:r>
        <w:rPr>
          <w:sz w:val="24"/>
        </w:rPr>
        <w:t xml:space="preserve">load the data, as indicated in the Aquatics Swim Club information </w:t>
      </w:r>
      <w:r w:rsidR="009C7AD7">
        <w:rPr>
          <w:sz w:val="24"/>
        </w:rPr>
        <w:t>below</w:t>
      </w:r>
      <w:r>
        <w:rPr>
          <w:sz w:val="24"/>
        </w:rPr>
        <w:t xml:space="preserve"> into your tables.  </w:t>
      </w:r>
    </w:p>
    <w:p w:rsidR="00454AD7" w:rsidRDefault="00454AD7"/>
    <w:p w:rsidR="00454AD7" w:rsidRDefault="00454AD7"/>
    <w:p w:rsidR="00454AD7" w:rsidRDefault="00AD455D" w:rsidP="003E3649">
      <w:pPr>
        <w:pStyle w:val="BodyText"/>
      </w:pPr>
      <w:r>
        <w:t>Turn</w:t>
      </w:r>
      <w:r w:rsidR="00454AD7">
        <w:t xml:space="preserve"> in for the Development Phase:</w:t>
      </w:r>
      <w:r w:rsidR="003E3649">
        <w:t xml:space="preserve">  A </w:t>
      </w:r>
      <w:r w:rsidR="00454AD7">
        <w:t>copy of your Access database.</w:t>
      </w:r>
      <w:r w:rsidR="00BE5B62">
        <w:t xml:space="preserve"> </w:t>
      </w:r>
    </w:p>
    <w:p w:rsidR="005C46EA" w:rsidRDefault="005C46EA" w:rsidP="003E3649">
      <w:pPr>
        <w:pStyle w:val="BodyText"/>
      </w:pPr>
    </w:p>
    <w:p w:rsidR="00E57FE8" w:rsidRDefault="00E57FE8" w:rsidP="003E3649">
      <w:pPr>
        <w:pStyle w:val="BodyText"/>
      </w:pPr>
    </w:p>
    <w:p w:rsidR="009C7AD7" w:rsidRDefault="009C7AD7" w:rsidP="003E3649">
      <w:pPr>
        <w:pStyle w:val="BodyText"/>
      </w:pPr>
    </w:p>
    <w:p w:rsidR="00E57FE8" w:rsidRDefault="00E57FE8" w:rsidP="003E3649">
      <w:pPr>
        <w:pStyle w:val="BodyText"/>
      </w:pPr>
    </w:p>
    <w:p w:rsidR="005C46EA" w:rsidRDefault="005C46EA" w:rsidP="005C46EA">
      <w:pPr>
        <w:pStyle w:val="BodyText"/>
        <w:jc w:val="center"/>
      </w:pPr>
      <w:r>
        <w:lastRenderedPageBreak/>
        <w:t>Grading Rubric for Development Phase</w:t>
      </w:r>
      <w:r w:rsidR="0046046E">
        <w:t xml:space="preserve"> - 20 points</w:t>
      </w:r>
    </w:p>
    <w:p w:rsidR="00923EDF" w:rsidRDefault="00923EDF" w:rsidP="005C46EA">
      <w:pPr>
        <w:pStyle w:val="BodyText"/>
        <w:jc w:val="center"/>
      </w:pPr>
    </w:p>
    <w:tbl>
      <w:tblPr>
        <w:tblStyle w:val="LightShading"/>
        <w:tblW w:w="0" w:type="auto"/>
        <w:tblLook w:val="04A0" w:firstRow="1" w:lastRow="0" w:firstColumn="1" w:lastColumn="0" w:noHBand="0" w:noVBand="1"/>
      </w:tblPr>
      <w:tblGrid>
        <w:gridCol w:w="2131"/>
        <w:gridCol w:w="2131"/>
        <w:gridCol w:w="2596"/>
        <w:gridCol w:w="2130"/>
      </w:tblGrid>
      <w:tr w:rsidR="005C46EA" w:rsidTr="00923E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5C46EA" w:rsidRDefault="005C46EA" w:rsidP="00B5186C">
            <w:pPr>
              <w:pStyle w:val="BodyText"/>
              <w:jc w:val="center"/>
            </w:pPr>
            <w:r>
              <w:t>Criteria</w:t>
            </w:r>
          </w:p>
        </w:tc>
        <w:tc>
          <w:tcPr>
            <w:tcW w:w="2131" w:type="dxa"/>
            <w:tcBorders>
              <w:top w:val="single" w:sz="4" w:space="0" w:color="auto"/>
              <w:left w:val="single" w:sz="4" w:space="0" w:color="auto"/>
              <w:bottom w:val="single" w:sz="4" w:space="0" w:color="auto"/>
              <w:right w:val="single" w:sz="4" w:space="0" w:color="auto"/>
            </w:tcBorders>
          </w:tcPr>
          <w:p w:rsidR="005C46EA" w:rsidRDefault="005C46EA" w:rsidP="00B5186C">
            <w:pPr>
              <w:pStyle w:val="BodyText"/>
              <w:jc w:val="center"/>
              <w:cnfStyle w:val="100000000000" w:firstRow="1" w:lastRow="0" w:firstColumn="0" w:lastColumn="0" w:oddVBand="0" w:evenVBand="0" w:oddHBand="0" w:evenHBand="0" w:firstRowFirstColumn="0" w:firstRowLastColumn="0" w:lastRowFirstColumn="0" w:lastRowLastColumn="0"/>
            </w:pPr>
            <w:r>
              <w:t xml:space="preserve">Excellent </w:t>
            </w:r>
          </w:p>
        </w:tc>
        <w:tc>
          <w:tcPr>
            <w:tcW w:w="2596" w:type="dxa"/>
            <w:tcBorders>
              <w:top w:val="single" w:sz="4" w:space="0" w:color="auto"/>
              <w:left w:val="single" w:sz="4" w:space="0" w:color="auto"/>
              <w:bottom w:val="single" w:sz="4" w:space="0" w:color="auto"/>
              <w:right w:val="single" w:sz="4" w:space="0" w:color="auto"/>
            </w:tcBorders>
          </w:tcPr>
          <w:p w:rsidR="005C46EA" w:rsidRDefault="005C46EA" w:rsidP="00B5186C">
            <w:pPr>
              <w:pStyle w:val="BodyText"/>
              <w:jc w:val="center"/>
              <w:cnfStyle w:val="100000000000" w:firstRow="1" w:lastRow="0" w:firstColumn="0" w:lastColumn="0" w:oddVBand="0" w:evenVBand="0" w:oddHBand="0" w:evenHBand="0" w:firstRowFirstColumn="0" w:firstRowLastColumn="0" w:lastRowFirstColumn="0" w:lastRowLastColumn="0"/>
            </w:pPr>
            <w:r>
              <w:t xml:space="preserve">Satisfactory </w:t>
            </w:r>
          </w:p>
        </w:tc>
        <w:tc>
          <w:tcPr>
            <w:tcW w:w="2130" w:type="dxa"/>
            <w:tcBorders>
              <w:top w:val="single" w:sz="4" w:space="0" w:color="auto"/>
              <w:left w:val="single" w:sz="4" w:space="0" w:color="auto"/>
              <w:bottom w:val="single" w:sz="4" w:space="0" w:color="auto"/>
              <w:right w:val="single" w:sz="4" w:space="0" w:color="auto"/>
            </w:tcBorders>
          </w:tcPr>
          <w:p w:rsidR="005C46EA" w:rsidRDefault="005C46EA" w:rsidP="00B5186C">
            <w:pPr>
              <w:pStyle w:val="BodyText"/>
              <w:jc w:val="center"/>
              <w:cnfStyle w:val="100000000000" w:firstRow="1" w:lastRow="0" w:firstColumn="0" w:lastColumn="0" w:oddVBand="0" w:evenVBand="0" w:oddHBand="0" w:evenHBand="0" w:firstRowFirstColumn="0" w:firstRowLastColumn="0" w:lastRowFirstColumn="0" w:lastRowLastColumn="0"/>
            </w:pPr>
            <w:r>
              <w:t xml:space="preserve">Poor </w:t>
            </w:r>
          </w:p>
        </w:tc>
      </w:tr>
      <w:tr w:rsidR="005C46EA" w:rsidTr="0092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5C46EA" w:rsidRPr="00923EDF" w:rsidRDefault="008551E0" w:rsidP="00B5186C">
            <w:pPr>
              <w:pStyle w:val="BodyText"/>
              <w:rPr>
                <w:sz w:val="20"/>
                <w:szCs w:val="20"/>
              </w:rPr>
            </w:pPr>
            <w:r w:rsidRPr="00923EDF">
              <w:rPr>
                <w:sz w:val="20"/>
                <w:szCs w:val="20"/>
              </w:rPr>
              <w:t>Tables and fields</w:t>
            </w:r>
            <w:r w:rsidR="005C46EA" w:rsidRPr="00923EDF">
              <w:rPr>
                <w:sz w:val="20"/>
                <w:szCs w:val="20"/>
              </w:rPr>
              <w:t>:</w:t>
            </w:r>
          </w:p>
          <w:p w:rsidR="00D545B3" w:rsidRPr="00923EDF" w:rsidRDefault="00AD455D" w:rsidP="00B5186C">
            <w:pPr>
              <w:pStyle w:val="BodyText"/>
              <w:rPr>
                <w:sz w:val="20"/>
                <w:szCs w:val="20"/>
              </w:rPr>
            </w:pPr>
            <w:r w:rsidRPr="00923EDF">
              <w:rPr>
                <w:sz w:val="20"/>
                <w:szCs w:val="20"/>
              </w:rPr>
              <w:t>10 points</w:t>
            </w:r>
          </w:p>
          <w:p w:rsidR="00D545B3" w:rsidRPr="00923EDF" w:rsidRDefault="00D545B3" w:rsidP="00B5186C">
            <w:pPr>
              <w:pStyle w:val="BodyText"/>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All tab</w:t>
            </w:r>
            <w:r w:rsidR="00F62EFF" w:rsidRPr="00923EDF">
              <w:rPr>
                <w:b w:val="0"/>
                <w:sz w:val="20"/>
                <w:szCs w:val="20"/>
              </w:rPr>
              <w:t>les and field names are correct.</w:t>
            </w:r>
          </w:p>
        </w:tc>
        <w:tc>
          <w:tcPr>
            <w:tcW w:w="2596"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 xml:space="preserve">All tables are included but some fields are missing. </w:t>
            </w:r>
          </w:p>
        </w:tc>
        <w:tc>
          <w:tcPr>
            <w:tcW w:w="2130"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Some tables are not included and/or some fields are missing.</w:t>
            </w:r>
          </w:p>
        </w:tc>
      </w:tr>
      <w:tr w:rsidR="005C46EA" w:rsidTr="00923EDF">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rPr>
                <w:sz w:val="20"/>
                <w:szCs w:val="20"/>
              </w:rPr>
            </w:pPr>
            <w:r w:rsidRPr="00923EDF">
              <w:rPr>
                <w:sz w:val="20"/>
                <w:szCs w:val="20"/>
              </w:rPr>
              <w:t>Data types:</w:t>
            </w:r>
          </w:p>
          <w:p w:rsidR="00D545B3" w:rsidRPr="00923EDF" w:rsidRDefault="00AD455D" w:rsidP="00B5186C">
            <w:pPr>
              <w:pStyle w:val="BodyText"/>
              <w:rPr>
                <w:sz w:val="20"/>
                <w:szCs w:val="20"/>
              </w:rPr>
            </w:pPr>
            <w:r w:rsidRPr="00923EDF">
              <w:rPr>
                <w:sz w:val="20"/>
                <w:szCs w:val="20"/>
              </w:rPr>
              <w:t>5 points</w:t>
            </w:r>
          </w:p>
          <w:p w:rsidR="00D545B3" w:rsidRPr="00923EDF" w:rsidRDefault="00D545B3" w:rsidP="00B5186C">
            <w:pPr>
              <w:pStyle w:val="BodyText"/>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5C46EA" w:rsidRPr="00923EDF" w:rsidRDefault="005C46EA" w:rsidP="00F62EFF">
            <w:pPr>
              <w:pStyle w:val="BodyText"/>
              <w:cnfStyle w:val="000000000000" w:firstRow="0" w:lastRow="0" w:firstColumn="0" w:lastColumn="0" w:oddVBand="0" w:evenVBand="0" w:oddHBand="0" w:evenHBand="0" w:firstRowFirstColumn="0" w:firstRowLastColumn="0" w:lastRowFirstColumn="0" w:lastRowLastColumn="0"/>
              <w:rPr>
                <w:b w:val="0"/>
                <w:sz w:val="20"/>
                <w:szCs w:val="20"/>
              </w:rPr>
            </w:pPr>
            <w:r w:rsidRPr="00923EDF">
              <w:rPr>
                <w:b w:val="0"/>
                <w:sz w:val="20"/>
                <w:szCs w:val="20"/>
              </w:rPr>
              <w:t xml:space="preserve">All data types for each field are correct. </w:t>
            </w:r>
          </w:p>
        </w:tc>
        <w:tc>
          <w:tcPr>
            <w:tcW w:w="2596" w:type="dxa"/>
            <w:tcBorders>
              <w:top w:val="single" w:sz="4" w:space="0" w:color="auto"/>
              <w:left w:val="single" w:sz="4" w:space="0" w:color="auto"/>
              <w:bottom w:val="single" w:sz="4" w:space="0" w:color="auto"/>
              <w:right w:val="single" w:sz="4" w:space="0" w:color="auto"/>
            </w:tcBorders>
          </w:tcPr>
          <w:p w:rsidR="005C46EA" w:rsidRPr="00923EDF" w:rsidRDefault="005C46EA" w:rsidP="005C46EA">
            <w:pPr>
              <w:pStyle w:val="BodyText"/>
              <w:cnfStyle w:val="000000000000" w:firstRow="0" w:lastRow="0" w:firstColumn="0" w:lastColumn="0" w:oddVBand="0" w:evenVBand="0" w:oddHBand="0" w:evenHBand="0" w:firstRowFirstColumn="0" w:firstRowLastColumn="0" w:lastRowFirstColumn="0" w:lastRowLastColumn="0"/>
              <w:rPr>
                <w:b w:val="0"/>
                <w:sz w:val="20"/>
                <w:szCs w:val="20"/>
              </w:rPr>
            </w:pPr>
            <w:r w:rsidRPr="00923EDF">
              <w:rPr>
                <w:b w:val="0"/>
                <w:sz w:val="20"/>
                <w:szCs w:val="20"/>
              </w:rPr>
              <w:t>Most data types are correct but some fields that should be text are numeric and vice versa.</w:t>
            </w:r>
          </w:p>
        </w:tc>
        <w:tc>
          <w:tcPr>
            <w:tcW w:w="2130"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cnfStyle w:val="000000000000" w:firstRow="0" w:lastRow="0" w:firstColumn="0" w:lastColumn="0" w:oddVBand="0" w:evenVBand="0" w:oddHBand="0" w:evenHBand="0" w:firstRowFirstColumn="0" w:firstRowLastColumn="0" w:lastRowFirstColumn="0" w:lastRowLastColumn="0"/>
              <w:rPr>
                <w:b w:val="0"/>
                <w:sz w:val="20"/>
                <w:szCs w:val="20"/>
              </w:rPr>
            </w:pPr>
            <w:r w:rsidRPr="00923EDF">
              <w:rPr>
                <w:b w:val="0"/>
                <w:sz w:val="20"/>
                <w:szCs w:val="20"/>
              </w:rPr>
              <w:t>Most data types are not correct.</w:t>
            </w:r>
          </w:p>
        </w:tc>
      </w:tr>
      <w:tr w:rsidR="005C46EA" w:rsidTr="00923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rPr>
                <w:sz w:val="20"/>
                <w:szCs w:val="20"/>
              </w:rPr>
            </w:pPr>
            <w:r w:rsidRPr="00923EDF">
              <w:rPr>
                <w:sz w:val="20"/>
                <w:szCs w:val="20"/>
              </w:rPr>
              <w:t>Data included:</w:t>
            </w:r>
          </w:p>
          <w:p w:rsidR="00D545B3" w:rsidRPr="00923EDF" w:rsidRDefault="00AD455D" w:rsidP="00B5186C">
            <w:pPr>
              <w:pStyle w:val="BodyText"/>
              <w:rPr>
                <w:sz w:val="20"/>
                <w:szCs w:val="20"/>
              </w:rPr>
            </w:pPr>
            <w:r w:rsidRPr="00923EDF">
              <w:rPr>
                <w:sz w:val="20"/>
                <w:szCs w:val="20"/>
              </w:rPr>
              <w:t>5 points</w:t>
            </w:r>
          </w:p>
        </w:tc>
        <w:tc>
          <w:tcPr>
            <w:tcW w:w="2131"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 xml:space="preserve">All </w:t>
            </w:r>
            <w:r w:rsidR="00F62EFF" w:rsidRPr="00923EDF">
              <w:rPr>
                <w:b w:val="0"/>
                <w:sz w:val="20"/>
                <w:szCs w:val="20"/>
              </w:rPr>
              <w:t>data for each table is included and correct.</w:t>
            </w:r>
          </w:p>
        </w:tc>
        <w:tc>
          <w:tcPr>
            <w:tcW w:w="2596" w:type="dxa"/>
            <w:tcBorders>
              <w:top w:val="single" w:sz="4" w:space="0" w:color="auto"/>
              <w:left w:val="single" w:sz="4" w:space="0" w:color="auto"/>
              <w:bottom w:val="single" w:sz="4" w:space="0" w:color="auto"/>
              <w:right w:val="single" w:sz="4" w:space="0" w:color="auto"/>
            </w:tcBorders>
          </w:tcPr>
          <w:p w:rsidR="005C46EA" w:rsidRPr="00923EDF" w:rsidRDefault="00CF5C93" w:rsidP="00B5186C">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Most</w:t>
            </w:r>
            <w:r w:rsidR="005C46EA" w:rsidRPr="00923EDF">
              <w:rPr>
                <w:b w:val="0"/>
                <w:sz w:val="20"/>
                <w:szCs w:val="20"/>
              </w:rPr>
              <w:t xml:space="preserve"> </w:t>
            </w:r>
            <w:r w:rsidR="00F62EFF" w:rsidRPr="00923EDF">
              <w:rPr>
                <w:b w:val="0"/>
                <w:sz w:val="20"/>
                <w:szCs w:val="20"/>
              </w:rPr>
              <w:t>of the data is included and correct.</w:t>
            </w:r>
          </w:p>
        </w:tc>
        <w:tc>
          <w:tcPr>
            <w:tcW w:w="2130" w:type="dxa"/>
            <w:tcBorders>
              <w:top w:val="single" w:sz="4" w:space="0" w:color="auto"/>
              <w:left w:val="single" w:sz="4" w:space="0" w:color="auto"/>
              <w:bottom w:val="single" w:sz="4" w:space="0" w:color="auto"/>
              <w:right w:val="single" w:sz="4" w:space="0" w:color="auto"/>
            </w:tcBorders>
          </w:tcPr>
          <w:p w:rsidR="005C46EA" w:rsidRPr="00923EDF" w:rsidRDefault="005C46EA" w:rsidP="00B5186C">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None of the data is included.</w:t>
            </w:r>
          </w:p>
        </w:tc>
      </w:tr>
    </w:tbl>
    <w:p w:rsidR="00454AD7" w:rsidRDefault="00454AD7">
      <w:pPr>
        <w:rPr>
          <w:b/>
          <w:bCs/>
          <w:sz w:val="24"/>
        </w:rPr>
      </w:pPr>
    </w:p>
    <w:p w:rsidR="00454AD7" w:rsidRDefault="00454AD7">
      <w:pPr>
        <w:pStyle w:val="BodyText"/>
      </w:pPr>
      <w:r>
        <w:t xml:space="preserve">Queries </w:t>
      </w:r>
      <w:r w:rsidR="0046046E">
        <w:t>- 20 points</w:t>
      </w:r>
    </w:p>
    <w:p w:rsidR="00454AD7" w:rsidRDefault="00454AD7">
      <w:pPr>
        <w:rPr>
          <w:b/>
          <w:bCs/>
        </w:rPr>
      </w:pPr>
    </w:p>
    <w:p w:rsidR="00454AD7" w:rsidRDefault="00454AD7" w:rsidP="00F56ED7">
      <w:pPr>
        <w:tabs>
          <w:tab w:val="left" w:pos="270"/>
        </w:tabs>
        <w:ind w:left="360" w:hanging="360"/>
        <w:rPr>
          <w:sz w:val="24"/>
        </w:rPr>
      </w:pPr>
      <w:r>
        <w:rPr>
          <w:sz w:val="24"/>
        </w:rPr>
        <w:t xml:space="preserve">1.  </w:t>
      </w:r>
      <w:r w:rsidR="00F56ED7">
        <w:rPr>
          <w:sz w:val="24"/>
        </w:rPr>
        <w:t>List</w:t>
      </w:r>
      <w:r>
        <w:rPr>
          <w:sz w:val="24"/>
        </w:rPr>
        <w:t xml:space="preserve"> the first and last names of all swimmers who competed in the Boys 100 Back event in less than 2 minutes in the </w:t>
      </w:r>
      <w:r w:rsidR="00AD455D">
        <w:rPr>
          <w:sz w:val="24"/>
        </w:rPr>
        <w:t>2013</w:t>
      </w:r>
      <w:r>
        <w:rPr>
          <w:sz w:val="24"/>
        </w:rPr>
        <w:t xml:space="preserve"> event meet. </w:t>
      </w:r>
    </w:p>
    <w:p w:rsidR="00454AD7" w:rsidRDefault="00454AD7">
      <w:pPr>
        <w:rPr>
          <w:sz w:val="24"/>
        </w:rPr>
      </w:pPr>
    </w:p>
    <w:p w:rsidR="00454AD7" w:rsidRDefault="001555CB" w:rsidP="00F56ED7">
      <w:pPr>
        <w:ind w:left="270" w:hanging="270"/>
        <w:rPr>
          <w:sz w:val="24"/>
        </w:rPr>
      </w:pPr>
      <w:r>
        <w:rPr>
          <w:sz w:val="24"/>
        </w:rPr>
        <w:t>2</w:t>
      </w:r>
      <w:r w:rsidR="00454AD7">
        <w:rPr>
          <w:sz w:val="24"/>
        </w:rPr>
        <w:t xml:space="preserve"> </w:t>
      </w:r>
      <w:r w:rsidR="00B57578">
        <w:rPr>
          <w:sz w:val="24"/>
        </w:rPr>
        <w:t xml:space="preserve"> </w:t>
      </w:r>
      <w:r w:rsidR="00454AD7">
        <w:rPr>
          <w:sz w:val="24"/>
        </w:rPr>
        <w:t xml:space="preserve"> List the last name, age and team for all swimmers in the Girls 100 Fly, </w:t>
      </w:r>
      <w:r w:rsidR="006702C6">
        <w:rPr>
          <w:sz w:val="24"/>
        </w:rPr>
        <w:t>201</w:t>
      </w:r>
      <w:r w:rsidR="00AD455D">
        <w:rPr>
          <w:sz w:val="24"/>
        </w:rPr>
        <w:t>3</w:t>
      </w:r>
      <w:r w:rsidR="00454AD7">
        <w:rPr>
          <w:sz w:val="24"/>
        </w:rPr>
        <w:t xml:space="preserve"> event, sorted by last name, ascending order.</w:t>
      </w:r>
      <w:r w:rsidR="001E0CBC" w:rsidRPr="001E0CBC">
        <w:rPr>
          <w:color w:val="FDE9D9"/>
          <w:highlight w:val="darkBlue"/>
        </w:rPr>
        <w:t xml:space="preserve"> </w:t>
      </w:r>
    </w:p>
    <w:p w:rsidR="00454AD7" w:rsidRDefault="00454AD7">
      <w:pPr>
        <w:rPr>
          <w:sz w:val="24"/>
        </w:rPr>
      </w:pPr>
    </w:p>
    <w:p w:rsidR="00454AD7" w:rsidRPr="00F62EFF" w:rsidRDefault="00454AD7" w:rsidP="00F56ED7">
      <w:pPr>
        <w:pStyle w:val="BodyText"/>
        <w:numPr>
          <w:ilvl w:val="0"/>
          <w:numId w:val="15"/>
        </w:numPr>
        <w:ind w:left="270" w:hanging="270"/>
        <w:rPr>
          <w:b w:val="0"/>
          <w:bCs w:val="0"/>
        </w:rPr>
      </w:pPr>
      <w:r>
        <w:rPr>
          <w:b w:val="0"/>
          <w:bCs w:val="0"/>
        </w:rPr>
        <w:t xml:space="preserve">List the last name and team for all swimmers in both the Boys 100 Fly and Boys 100 Back events, for the year </w:t>
      </w:r>
      <w:r w:rsidR="006702C6">
        <w:rPr>
          <w:b w:val="0"/>
          <w:bCs w:val="0"/>
        </w:rPr>
        <w:t>201</w:t>
      </w:r>
      <w:r w:rsidR="00AD455D">
        <w:rPr>
          <w:b w:val="0"/>
          <w:bCs w:val="0"/>
        </w:rPr>
        <w:t>3</w:t>
      </w:r>
      <w:r>
        <w:rPr>
          <w:b w:val="0"/>
          <w:bCs w:val="0"/>
        </w:rPr>
        <w:t>.</w:t>
      </w:r>
      <w:r w:rsidR="001E0CBC">
        <w:rPr>
          <w:b w:val="0"/>
          <w:bCs w:val="0"/>
        </w:rPr>
        <w:t xml:space="preserve"> </w:t>
      </w:r>
      <w:r w:rsidR="001E0CBC" w:rsidRPr="001E0CBC">
        <w:rPr>
          <w:color w:val="FDE9D9"/>
          <w:highlight w:val="darkBlue"/>
        </w:rPr>
        <w:t xml:space="preserve"> </w:t>
      </w:r>
    </w:p>
    <w:p w:rsidR="00F62EFF" w:rsidRDefault="00F62EFF" w:rsidP="00F62EFF">
      <w:pPr>
        <w:pStyle w:val="BodyText"/>
        <w:rPr>
          <w:color w:val="FDE9D9"/>
        </w:rPr>
      </w:pPr>
    </w:p>
    <w:p w:rsidR="00F62EFF" w:rsidRDefault="00AD455D" w:rsidP="00F62EFF">
      <w:pPr>
        <w:pStyle w:val="BodyText"/>
        <w:rPr>
          <w:b w:val="0"/>
          <w:bCs w:val="0"/>
        </w:rPr>
      </w:pPr>
      <w:r>
        <w:rPr>
          <w:b w:val="0"/>
          <w:bCs w:val="0"/>
        </w:rPr>
        <w:t xml:space="preserve">You may create these queries using either the QBE grid or by writing the SQL statements. </w:t>
      </w:r>
      <w:r w:rsidR="00F62EFF">
        <w:rPr>
          <w:b w:val="0"/>
          <w:bCs w:val="0"/>
        </w:rPr>
        <w:t>QBE queries were covered in chapter 2 and SQL queries were covered in chapter 3.  You can also review the videos for these two chapters in the Assignment area.</w:t>
      </w:r>
    </w:p>
    <w:p w:rsidR="001616BF" w:rsidRDefault="001616BF" w:rsidP="00F56ED7">
      <w:pPr>
        <w:pStyle w:val="BodyText"/>
        <w:rPr>
          <w:b w:val="0"/>
          <w:bCs w:val="0"/>
        </w:rPr>
      </w:pPr>
    </w:p>
    <w:p w:rsidR="00F56ED7" w:rsidRDefault="00AD455D" w:rsidP="0046046E">
      <w:pPr>
        <w:pStyle w:val="BodyText"/>
      </w:pPr>
      <w:r>
        <w:rPr>
          <w:bCs w:val="0"/>
        </w:rPr>
        <w:t>T</w:t>
      </w:r>
      <w:r w:rsidR="00F56ED7" w:rsidRPr="00F56ED7">
        <w:rPr>
          <w:bCs w:val="0"/>
        </w:rPr>
        <w:t>urn in for the Queries</w:t>
      </w:r>
      <w:r w:rsidR="00B7115E">
        <w:rPr>
          <w:bCs w:val="0"/>
        </w:rPr>
        <w:t xml:space="preserve"> phase</w:t>
      </w:r>
      <w:r w:rsidR="00F56ED7" w:rsidRPr="00F56ED7">
        <w:rPr>
          <w:bCs w:val="0"/>
        </w:rPr>
        <w:t>:</w:t>
      </w:r>
      <w:r w:rsidR="0046046E">
        <w:rPr>
          <w:bCs w:val="0"/>
        </w:rPr>
        <w:t xml:space="preserve"> </w:t>
      </w:r>
      <w:r w:rsidR="00946A93">
        <w:t>Word document with a</w:t>
      </w:r>
      <w:r w:rsidR="00F56ED7">
        <w:t xml:space="preserve"> copy of the result table from each query. </w:t>
      </w:r>
      <w:r w:rsidR="00B57578">
        <w:t xml:space="preserve">  You may use either the QBE grid or SQL statements to create these queries.  </w:t>
      </w:r>
    </w:p>
    <w:p w:rsidR="00F62EFF" w:rsidRDefault="00F62EFF" w:rsidP="00242FA9">
      <w:pPr>
        <w:pStyle w:val="BodyText"/>
        <w:ind w:left="720"/>
      </w:pPr>
    </w:p>
    <w:p w:rsidR="00B57578" w:rsidRDefault="0046046E" w:rsidP="00153C09">
      <w:pPr>
        <w:pStyle w:val="BodyText"/>
        <w:ind w:left="720"/>
        <w:jc w:val="center"/>
      </w:pPr>
      <w:r>
        <w:t>Grading Rubric for Queries - 20 points</w:t>
      </w:r>
    </w:p>
    <w:p w:rsidR="00F62EFF" w:rsidRDefault="00F62EFF" w:rsidP="00153C09">
      <w:pPr>
        <w:pStyle w:val="BodyText"/>
        <w:ind w:left="720"/>
        <w:jc w:val="center"/>
      </w:pPr>
    </w:p>
    <w:tbl>
      <w:tblPr>
        <w:tblStyle w:val="LightShading"/>
        <w:tblW w:w="0" w:type="auto"/>
        <w:tblLook w:val="04A0" w:firstRow="1" w:lastRow="0" w:firstColumn="1" w:lastColumn="0" w:noHBand="0" w:noVBand="1"/>
      </w:tblPr>
      <w:tblGrid>
        <w:gridCol w:w="2131"/>
        <w:gridCol w:w="2131"/>
        <w:gridCol w:w="2130"/>
        <w:gridCol w:w="2130"/>
      </w:tblGrid>
      <w:tr w:rsidR="00B51E93" w:rsidTr="00B51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B51E93" w:rsidRDefault="00B51E93" w:rsidP="00B5186C">
            <w:pPr>
              <w:pStyle w:val="BodyText"/>
              <w:jc w:val="center"/>
            </w:pPr>
            <w:r>
              <w:t>Criteria</w:t>
            </w:r>
          </w:p>
        </w:tc>
        <w:tc>
          <w:tcPr>
            <w:tcW w:w="2131" w:type="dxa"/>
            <w:tcBorders>
              <w:top w:val="single" w:sz="4" w:space="0" w:color="auto"/>
              <w:left w:val="single" w:sz="4" w:space="0" w:color="auto"/>
              <w:bottom w:val="single" w:sz="4" w:space="0" w:color="auto"/>
              <w:right w:val="single" w:sz="4" w:space="0" w:color="auto"/>
            </w:tcBorders>
          </w:tcPr>
          <w:p w:rsidR="00B51E93" w:rsidRDefault="00B51E93" w:rsidP="00B5186C">
            <w:pPr>
              <w:pStyle w:val="BodyText"/>
              <w:jc w:val="center"/>
              <w:cnfStyle w:val="100000000000" w:firstRow="1" w:lastRow="0" w:firstColumn="0" w:lastColumn="0" w:oddVBand="0" w:evenVBand="0" w:oddHBand="0" w:evenHBand="0" w:firstRowFirstColumn="0" w:firstRowLastColumn="0" w:lastRowFirstColumn="0" w:lastRowLastColumn="0"/>
            </w:pPr>
            <w:r>
              <w:t xml:space="preserve">Excellent </w:t>
            </w:r>
          </w:p>
        </w:tc>
        <w:tc>
          <w:tcPr>
            <w:tcW w:w="2130" w:type="dxa"/>
            <w:tcBorders>
              <w:top w:val="single" w:sz="4" w:space="0" w:color="auto"/>
              <w:left w:val="single" w:sz="4" w:space="0" w:color="auto"/>
              <w:bottom w:val="single" w:sz="4" w:space="0" w:color="auto"/>
              <w:right w:val="single" w:sz="4" w:space="0" w:color="auto"/>
            </w:tcBorders>
          </w:tcPr>
          <w:p w:rsidR="00B51E93" w:rsidRDefault="00B51E93" w:rsidP="00B5186C">
            <w:pPr>
              <w:pStyle w:val="BodyText"/>
              <w:jc w:val="center"/>
              <w:cnfStyle w:val="100000000000" w:firstRow="1" w:lastRow="0" w:firstColumn="0" w:lastColumn="0" w:oddVBand="0" w:evenVBand="0" w:oddHBand="0" w:evenHBand="0" w:firstRowFirstColumn="0" w:firstRowLastColumn="0" w:lastRowFirstColumn="0" w:lastRowLastColumn="0"/>
            </w:pPr>
            <w:r>
              <w:t xml:space="preserve">Satisfactory </w:t>
            </w:r>
          </w:p>
        </w:tc>
        <w:tc>
          <w:tcPr>
            <w:tcW w:w="2130" w:type="dxa"/>
            <w:tcBorders>
              <w:top w:val="single" w:sz="4" w:space="0" w:color="auto"/>
              <w:left w:val="single" w:sz="4" w:space="0" w:color="auto"/>
              <w:bottom w:val="single" w:sz="4" w:space="0" w:color="auto"/>
              <w:right w:val="single" w:sz="4" w:space="0" w:color="auto"/>
            </w:tcBorders>
          </w:tcPr>
          <w:p w:rsidR="00B51E93" w:rsidRDefault="00B51E93" w:rsidP="00B5186C">
            <w:pPr>
              <w:pStyle w:val="BodyText"/>
              <w:jc w:val="center"/>
              <w:cnfStyle w:val="100000000000" w:firstRow="1" w:lastRow="0" w:firstColumn="0" w:lastColumn="0" w:oddVBand="0" w:evenVBand="0" w:oddHBand="0" w:evenHBand="0" w:firstRowFirstColumn="0" w:firstRowLastColumn="0" w:lastRowFirstColumn="0" w:lastRowLastColumn="0"/>
            </w:pPr>
            <w:r>
              <w:t xml:space="preserve">Poor </w:t>
            </w:r>
          </w:p>
        </w:tc>
      </w:tr>
      <w:tr w:rsidR="00B51E93" w:rsidTr="00B51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B51E93" w:rsidRPr="00923EDF" w:rsidRDefault="00B51E93" w:rsidP="00B5186C">
            <w:pPr>
              <w:pStyle w:val="BodyText"/>
              <w:rPr>
                <w:sz w:val="20"/>
                <w:szCs w:val="20"/>
              </w:rPr>
            </w:pPr>
            <w:r w:rsidRPr="00923EDF">
              <w:rPr>
                <w:sz w:val="20"/>
                <w:szCs w:val="20"/>
              </w:rPr>
              <w:t>Query field names:</w:t>
            </w:r>
          </w:p>
          <w:p w:rsidR="005B7022" w:rsidRPr="00923EDF" w:rsidRDefault="00AD455D" w:rsidP="00B5186C">
            <w:pPr>
              <w:pStyle w:val="BodyText"/>
              <w:rPr>
                <w:sz w:val="20"/>
                <w:szCs w:val="20"/>
              </w:rPr>
            </w:pPr>
            <w:r w:rsidRPr="00923EDF">
              <w:rPr>
                <w:sz w:val="20"/>
                <w:szCs w:val="20"/>
              </w:rPr>
              <w:t>10 points</w:t>
            </w:r>
          </w:p>
        </w:tc>
        <w:tc>
          <w:tcPr>
            <w:tcW w:w="2131" w:type="dxa"/>
            <w:tcBorders>
              <w:top w:val="single" w:sz="4" w:space="0" w:color="auto"/>
              <w:left w:val="single" w:sz="4" w:space="0" w:color="auto"/>
              <w:bottom w:val="single" w:sz="4" w:space="0" w:color="auto"/>
              <w:right w:val="single" w:sz="4" w:space="0" w:color="auto"/>
            </w:tcBorders>
          </w:tcPr>
          <w:p w:rsidR="00B51E93" w:rsidRPr="00923EDF" w:rsidRDefault="00B51E93" w:rsidP="00B51E93">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Queries display only field names listed in the instructions criteria (no more and no less).</w:t>
            </w:r>
          </w:p>
        </w:tc>
        <w:tc>
          <w:tcPr>
            <w:tcW w:w="2130" w:type="dxa"/>
            <w:tcBorders>
              <w:top w:val="single" w:sz="4" w:space="0" w:color="auto"/>
              <w:left w:val="single" w:sz="4" w:space="0" w:color="auto"/>
              <w:bottom w:val="single" w:sz="4" w:space="0" w:color="auto"/>
              <w:right w:val="single" w:sz="4" w:space="0" w:color="auto"/>
            </w:tcBorders>
          </w:tcPr>
          <w:p w:rsidR="00B51E93" w:rsidRPr="00923EDF" w:rsidRDefault="00B51E93" w:rsidP="00CF5C93">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 xml:space="preserve">Queries display </w:t>
            </w:r>
            <w:r w:rsidR="00CF5C93" w:rsidRPr="00923EDF">
              <w:rPr>
                <w:b w:val="0"/>
                <w:sz w:val="20"/>
                <w:szCs w:val="20"/>
              </w:rPr>
              <w:t>most</w:t>
            </w:r>
            <w:r w:rsidRPr="00923EDF">
              <w:rPr>
                <w:b w:val="0"/>
                <w:sz w:val="20"/>
                <w:szCs w:val="20"/>
              </w:rPr>
              <w:t xml:space="preserve"> of the field names listed in the instructions criteria but i</w:t>
            </w:r>
            <w:r w:rsidR="00CF5C93" w:rsidRPr="00923EDF">
              <w:rPr>
                <w:b w:val="0"/>
                <w:sz w:val="20"/>
                <w:szCs w:val="20"/>
              </w:rPr>
              <w:t xml:space="preserve">ncludes either additional fields </w:t>
            </w:r>
            <w:r w:rsidRPr="00923EDF">
              <w:rPr>
                <w:b w:val="0"/>
                <w:sz w:val="20"/>
                <w:szCs w:val="20"/>
              </w:rPr>
              <w:t xml:space="preserve">or does not include all fields. </w:t>
            </w:r>
          </w:p>
        </w:tc>
        <w:tc>
          <w:tcPr>
            <w:tcW w:w="2130" w:type="dxa"/>
            <w:tcBorders>
              <w:top w:val="single" w:sz="4" w:space="0" w:color="auto"/>
              <w:left w:val="single" w:sz="4" w:space="0" w:color="auto"/>
              <w:bottom w:val="single" w:sz="4" w:space="0" w:color="auto"/>
              <w:right w:val="single" w:sz="4" w:space="0" w:color="auto"/>
            </w:tcBorders>
          </w:tcPr>
          <w:p w:rsidR="00B51E93" w:rsidRPr="00923EDF" w:rsidRDefault="00B51E93" w:rsidP="00B51E93">
            <w:pPr>
              <w:pStyle w:val="BodyText"/>
              <w:cnfStyle w:val="000000100000" w:firstRow="0" w:lastRow="0" w:firstColumn="0" w:lastColumn="0" w:oddVBand="0" w:evenVBand="0" w:oddHBand="1" w:evenHBand="0" w:firstRowFirstColumn="0" w:firstRowLastColumn="0" w:lastRowFirstColumn="0" w:lastRowLastColumn="0"/>
              <w:rPr>
                <w:b w:val="0"/>
                <w:sz w:val="20"/>
                <w:szCs w:val="20"/>
              </w:rPr>
            </w:pPr>
            <w:r w:rsidRPr="00923EDF">
              <w:rPr>
                <w:b w:val="0"/>
                <w:sz w:val="20"/>
                <w:szCs w:val="20"/>
              </w:rPr>
              <w:t>Queries do not display field names listed in instructions criteria.</w:t>
            </w:r>
          </w:p>
        </w:tc>
      </w:tr>
      <w:tr w:rsidR="00B51E93" w:rsidTr="00B5186C">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B51E93" w:rsidRPr="00923EDF" w:rsidRDefault="00B51E93" w:rsidP="00B5186C">
            <w:pPr>
              <w:pStyle w:val="BodyText"/>
              <w:rPr>
                <w:sz w:val="20"/>
                <w:szCs w:val="20"/>
              </w:rPr>
            </w:pPr>
            <w:r w:rsidRPr="00923EDF">
              <w:rPr>
                <w:sz w:val="20"/>
                <w:szCs w:val="20"/>
              </w:rPr>
              <w:t>Query results:</w:t>
            </w:r>
          </w:p>
          <w:p w:rsidR="005B7022" w:rsidRPr="00923EDF" w:rsidRDefault="00AD455D" w:rsidP="00B5186C">
            <w:pPr>
              <w:pStyle w:val="BodyText"/>
              <w:rPr>
                <w:sz w:val="20"/>
                <w:szCs w:val="20"/>
              </w:rPr>
            </w:pPr>
            <w:r w:rsidRPr="00923EDF">
              <w:rPr>
                <w:sz w:val="20"/>
                <w:szCs w:val="20"/>
              </w:rPr>
              <w:t>10 points</w:t>
            </w:r>
          </w:p>
        </w:tc>
        <w:tc>
          <w:tcPr>
            <w:tcW w:w="2131" w:type="dxa"/>
            <w:tcBorders>
              <w:top w:val="single" w:sz="4" w:space="0" w:color="auto"/>
              <w:left w:val="single" w:sz="4" w:space="0" w:color="auto"/>
              <w:bottom w:val="single" w:sz="4" w:space="0" w:color="auto"/>
              <w:right w:val="single" w:sz="4" w:space="0" w:color="auto"/>
            </w:tcBorders>
          </w:tcPr>
          <w:p w:rsidR="00B51E93" w:rsidRPr="00923EDF" w:rsidRDefault="00B51E93" w:rsidP="00B5186C">
            <w:pPr>
              <w:pStyle w:val="BodyText"/>
              <w:cnfStyle w:val="000000000000" w:firstRow="0" w:lastRow="0" w:firstColumn="0" w:lastColumn="0" w:oddVBand="0" w:evenVBand="0" w:oddHBand="0" w:evenHBand="0" w:firstRowFirstColumn="0" w:firstRowLastColumn="0" w:lastRowFirstColumn="0" w:lastRowLastColumn="0"/>
              <w:rPr>
                <w:b w:val="0"/>
                <w:sz w:val="20"/>
                <w:szCs w:val="20"/>
              </w:rPr>
            </w:pPr>
            <w:r w:rsidRPr="00923EDF">
              <w:rPr>
                <w:b w:val="0"/>
                <w:sz w:val="20"/>
                <w:szCs w:val="20"/>
              </w:rPr>
              <w:t>Queries display correct resu</w:t>
            </w:r>
            <w:r w:rsidR="00CF5C93" w:rsidRPr="00923EDF">
              <w:rPr>
                <w:b w:val="0"/>
                <w:sz w:val="20"/>
                <w:szCs w:val="20"/>
              </w:rPr>
              <w:t>lts with no duplication</w:t>
            </w:r>
            <w:r w:rsidRPr="00923EDF">
              <w:rPr>
                <w:b w:val="0"/>
                <w:sz w:val="20"/>
                <w:szCs w:val="20"/>
              </w:rPr>
              <w:t>.</w:t>
            </w:r>
          </w:p>
        </w:tc>
        <w:tc>
          <w:tcPr>
            <w:tcW w:w="2130" w:type="dxa"/>
            <w:tcBorders>
              <w:top w:val="single" w:sz="4" w:space="0" w:color="auto"/>
              <w:left w:val="single" w:sz="4" w:space="0" w:color="auto"/>
              <w:bottom w:val="single" w:sz="4" w:space="0" w:color="auto"/>
              <w:right w:val="single" w:sz="4" w:space="0" w:color="auto"/>
            </w:tcBorders>
          </w:tcPr>
          <w:p w:rsidR="00B51E93" w:rsidRPr="00923EDF" w:rsidRDefault="00B51E93" w:rsidP="00B5186C">
            <w:pPr>
              <w:pStyle w:val="BodyText"/>
              <w:cnfStyle w:val="000000000000" w:firstRow="0" w:lastRow="0" w:firstColumn="0" w:lastColumn="0" w:oddVBand="0" w:evenVBand="0" w:oddHBand="0" w:evenHBand="0" w:firstRowFirstColumn="0" w:firstRowLastColumn="0" w:lastRowFirstColumn="0" w:lastRowLastColumn="0"/>
              <w:rPr>
                <w:b w:val="0"/>
                <w:sz w:val="20"/>
                <w:szCs w:val="20"/>
              </w:rPr>
            </w:pPr>
            <w:r w:rsidRPr="00923EDF">
              <w:rPr>
                <w:b w:val="0"/>
                <w:sz w:val="20"/>
                <w:szCs w:val="20"/>
              </w:rPr>
              <w:t>Queries display correct results but duplicates are listed.</w:t>
            </w:r>
          </w:p>
        </w:tc>
        <w:tc>
          <w:tcPr>
            <w:tcW w:w="2130" w:type="dxa"/>
            <w:tcBorders>
              <w:top w:val="single" w:sz="4" w:space="0" w:color="auto"/>
              <w:left w:val="single" w:sz="4" w:space="0" w:color="auto"/>
              <w:bottom w:val="single" w:sz="4" w:space="0" w:color="auto"/>
              <w:right w:val="single" w:sz="4" w:space="0" w:color="auto"/>
            </w:tcBorders>
          </w:tcPr>
          <w:p w:rsidR="00B51E93" w:rsidRPr="00923EDF" w:rsidRDefault="00B51E93" w:rsidP="00B5186C">
            <w:pPr>
              <w:pStyle w:val="BodyText"/>
              <w:cnfStyle w:val="000000000000" w:firstRow="0" w:lastRow="0" w:firstColumn="0" w:lastColumn="0" w:oddVBand="0" w:evenVBand="0" w:oddHBand="0" w:evenHBand="0" w:firstRowFirstColumn="0" w:firstRowLastColumn="0" w:lastRowFirstColumn="0" w:lastRowLastColumn="0"/>
              <w:rPr>
                <w:b w:val="0"/>
                <w:sz w:val="20"/>
                <w:szCs w:val="20"/>
              </w:rPr>
            </w:pPr>
            <w:r w:rsidRPr="00923EDF">
              <w:rPr>
                <w:b w:val="0"/>
                <w:sz w:val="20"/>
                <w:szCs w:val="20"/>
              </w:rPr>
              <w:t>Queries do not display the correct results.</w:t>
            </w:r>
          </w:p>
        </w:tc>
      </w:tr>
    </w:tbl>
    <w:p w:rsidR="004D064B" w:rsidRDefault="004D064B" w:rsidP="00B57578">
      <w:pPr>
        <w:pStyle w:val="BodyText"/>
      </w:pPr>
    </w:p>
    <w:p w:rsidR="0046046E" w:rsidRDefault="0046046E" w:rsidP="00B57578">
      <w:pPr>
        <w:pStyle w:val="BodyText"/>
      </w:pPr>
    </w:p>
    <w:p w:rsidR="0046046E" w:rsidRDefault="0046046E" w:rsidP="00B57578">
      <w:pPr>
        <w:pStyle w:val="BodyText"/>
      </w:pPr>
    </w:p>
    <w:p w:rsidR="0046046E" w:rsidRDefault="0046046E" w:rsidP="00B57578">
      <w:pPr>
        <w:pStyle w:val="BodyText"/>
      </w:pPr>
    </w:p>
    <w:p w:rsidR="0046046E" w:rsidRDefault="0046046E" w:rsidP="00B57578">
      <w:pPr>
        <w:pStyle w:val="BodyText"/>
      </w:pPr>
    </w:p>
    <w:p w:rsidR="0046046E" w:rsidRDefault="0046046E" w:rsidP="00B57578">
      <w:pPr>
        <w:pStyle w:val="BodyText"/>
      </w:pPr>
    </w:p>
    <w:p w:rsidR="0046046E" w:rsidRDefault="0046046E" w:rsidP="00B57578">
      <w:pPr>
        <w:pStyle w:val="BodyText"/>
      </w:pPr>
    </w:p>
    <w:p w:rsidR="0046046E" w:rsidRDefault="0046046E" w:rsidP="00B57578">
      <w:pPr>
        <w:pStyle w:val="BodyText"/>
      </w:pPr>
    </w:p>
    <w:p w:rsidR="00B7115E" w:rsidRDefault="0046046E" w:rsidP="00B7115E">
      <w:pPr>
        <w:pStyle w:val="BodyText"/>
      </w:pPr>
      <w:r>
        <w:lastRenderedPageBreak/>
        <w:t>Administration - 20 points</w:t>
      </w:r>
    </w:p>
    <w:p w:rsidR="00B7115E" w:rsidRDefault="00B7115E" w:rsidP="00B7115E"/>
    <w:p w:rsidR="00B7115E" w:rsidRDefault="00B7115E" w:rsidP="00B7115E">
      <w:pPr>
        <w:rPr>
          <w:sz w:val="24"/>
        </w:rPr>
      </w:pPr>
      <w:r>
        <w:rPr>
          <w:sz w:val="24"/>
        </w:rPr>
        <w:t>You are to determine appropriate administrative policies and how they will be implemented for each of the following:</w:t>
      </w:r>
    </w:p>
    <w:p w:rsidR="00B7115E" w:rsidRDefault="00B7115E" w:rsidP="00B7115E">
      <w:pPr>
        <w:numPr>
          <w:ilvl w:val="0"/>
          <w:numId w:val="10"/>
        </w:numPr>
        <w:rPr>
          <w:sz w:val="24"/>
        </w:rPr>
      </w:pPr>
      <w:r>
        <w:rPr>
          <w:sz w:val="24"/>
        </w:rPr>
        <w:t>Security, including password policies and views.</w:t>
      </w:r>
    </w:p>
    <w:p w:rsidR="00B7115E" w:rsidRDefault="00B7115E" w:rsidP="00B7115E">
      <w:pPr>
        <w:numPr>
          <w:ilvl w:val="0"/>
          <w:numId w:val="10"/>
        </w:numPr>
        <w:rPr>
          <w:sz w:val="24"/>
        </w:rPr>
      </w:pPr>
      <w:r>
        <w:rPr>
          <w:sz w:val="24"/>
        </w:rPr>
        <w:t>Backup and recovery policies.</w:t>
      </w:r>
    </w:p>
    <w:p w:rsidR="00B7115E" w:rsidRDefault="00B7115E" w:rsidP="00B7115E">
      <w:pPr>
        <w:numPr>
          <w:ilvl w:val="0"/>
          <w:numId w:val="10"/>
        </w:numPr>
        <w:rPr>
          <w:sz w:val="24"/>
        </w:rPr>
      </w:pPr>
      <w:r>
        <w:rPr>
          <w:sz w:val="24"/>
        </w:rPr>
        <w:t>Concurrent update policy in an environment based on many users in one physical location.</w:t>
      </w:r>
    </w:p>
    <w:p w:rsidR="00B7115E" w:rsidRDefault="00B7115E" w:rsidP="00B7115E">
      <w:pPr>
        <w:rPr>
          <w:sz w:val="24"/>
        </w:rPr>
      </w:pPr>
      <w:r>
        <w:rPr>
          <w:sz w:val="24"/>
        </w:rPr>
        <w:t xml:space="preserve"> </w:t>
      </w:r>
    </w:p>
    <w:p w:rsidR="00B7115E" w:rsidRDefault="00AD455D" w:rsidP="00B7115E">
      <w:pPr>
        <w:pStyle w:val="BodyText"/>
      </w:pPr>
      <w:r>
        <w:t>T</w:t>
      </w:r>
      <w:r w:rsidR="00B7115E">
        <w:t>urn in for the Administrative Phase:</w:t>
      </w:r>
      <w:r w:rsidR="00B7115E">
        <w:br/>
      </w:r>
    </w:p>
    <w:p w:rsidR="00B7115E" w:rsidRDefault="00B7115E" w:rsidP="00B7115E">
      <w:pPr>
        <w:numPr>
          <w:ilvl w:val="0"/>
          <w:numId w:val="12"/>
        </w:numPr>
        <w:rPr>
          <w:b/>
          <w:bCs/>
          <w:sz w:val="24"/>
        </w:rPr>
      </w:pPr>
      <w:r>
        <w:rPr>
          <w:b/>
          <w:bCs/>
          <w:sz w:val="24"/>
        </w:rPr>
        <w:t>The policies yo</w:t>
      </w:r>
      <w:r w:rsidR="0046046E">
        <w:rPr>
          <w:b/>
          <w:bCs/>
          <w:sz w:val="24"/>
        </w:rPr>
        <w:t>u determine are appropriate for:</w:t>
      </w:r>
      <w:r w:rsidR="009C7AD7">
        <w:rPr>
          <w:b/>
          <w:bCs/>
          <w:sz w:val="24"/>
        </w:rPr>
        <w:br/>
        <w:t>a.  S</w:t>
      </w:r>
      <w:r>
        <w:rPr>
          <w:b/>
          <w:bCs/>
          <w:sz w:val="24"/>
        </w:rPr>
        <w:t xml:space="preserve">ecurity </w:t>
      </w:r>
      <w:r>
        <w:rPr>
          <w:b/>
          <w:bCs/>
          <w:sz w:val="24"/>
        </w:rPr>
        <w:br/>
        <w:t xml:space="preserve">b.  </w:t>
      </w:r>
      <w:r w:rsidR="009C7AD7">
        <w:rPr>
          <w:b/>
          <w:bCs/>
          <w:sz w:val="24"/>
        </w:rPr>
        <w:t>B</w:t>
      </w:r>
      <w:r>
        <w:rPr>
          <w:b/>
          <w:bCs/>
          <w:sz w:val="24"/>
        </w:rPr>
        <w:t xml:space="preserve">ackup and recovery  </w:t>
      </w:r>
      <w:r w:rsidRPr="001E0CBC">
        <w:rPr>
          <w:color w:val="FDE9D9"/>
          <w:highlight w:val="darkBlue"/>
        </w:rPr>
        <w:t xml:space="preserve"> </w:t>
      </w:r>
      <w:r w:rsidR="009C7AD7">
        <w:rPr>
          <w:b/>
          <w:bCs/>
          <w:sz w:val="24"/>
        </w:rPr>
        <w:br/>
        <w:t xml:space="preserve">c.  Shared update </w:t>
      </w:r>
    </w:p>
    <w:p w:rsidR="00153C09" w:rsidRDefault="00B7115E" w:rsidP="00B7115E">
      <w:pPr>
        <w:pStyle w:val="BodyTextIndent2"/>
        <w:ind w:left="0"/>
      </w:pPr>
      <w:r>
        <w:br/>
        <w:t xml:space="preserve">You should describe the general concept for each administration area listed above, </w:t>
      </w:r>
      <w:r w:rsidR="00BC12D9">
        <w:t xml:space="preserve">followed by how you would implement each policy in </w:t>
      </w:r>
      <w:r>
        <w:t>your database.  This document must be typed in Word and should be around 1 page, double-spaced.</w:t>
      </w:r>
    </w:p>
    <w:p w:rsidR="00C17DE3" w:rsidRDefault="00C17DE3" w:rsidP="00B7115E">
      <w:pPr>
        <w:pStyle w:val="BodyTextIndent2"/>
        <w:ind w:left="0"/>
      </w:pPr>
    </w:p>
    <w:p w:rsidR="00B7115E" w:rsidRDefault="00B75479" w:rsidP="00B51E93">
      <w:pPr>
        <w:pStyle w:val="BodyText"/>
        <w:jc w:val="center"/>
      </w:pPr>
      <w:r>
        <w:t>Grading Rubric</w:t>
      </w:r>
      <w:r w:rsidR="00B51E93">
        <w:t xml:space="preserve"> for Administrative Phase</w:t>
      </w:r>
      <w:r w:rsidR="00C23696">
        <w:t xml:space="preserve"> Paper</w:t>
      </w:r>
      <w:r w:rsidR="0046046E">
        <w:t>- 20 points</w:t>
      </w:r>
    </w:p>
    <w:p w:rsidR="00B75479" w:rsidRDefault="00B75479" w:rsidP="00B57578">
      <w:pPr>
        <w:pStyle w:val="BodyText"/>
      </w:pPr>
    </w:p>
    <w:tbl>
      <w:tblPr>
        <w:tblStyle w:val="LightShading"/>
        <w:tblW w:w="0" w:type="auto"/>
        <w:tblLook w:val="04A0" w:firstRow="1" w:lastRow="0" w:firstColumn="1" w:lastColumn="0" w:noHBand="0" w:noVBand="1"/>
      </w:tblPr>
      <w:tblGrid>
        <w:gridCol w:w="2131"/>
        <w:gridCol w:w="2131"/>
        <w:gridCol w:w="2130"/>
        <w:gridCol w:w="2130"/>
      </w:tblGrid>
      <w:tr w:rsidR="00B75479" w:rsidTr="00B75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B75479" w:rsidRDefault="00B75479" w:rsidP="00B75479">
            <w:pPr>
              <w:pStyle w:val="BodyText"/>
              <w:jc w:val="center"/>
            </w:pPr>
            <w:r>
              <w:t>Criteria</w:t>
            </w:r>
          </w:p>
        </w:tc>
        <w:tc>
          <w:tcPr>
            <w:tcW w:w="2131" w:type="dxa"/>
            <w:tcBorders>
              <w:top w:val="single" w:sz="4" w:space="0" w:color="auto"/>
              <w:left w:val="single" w:sz="4" w:space="0" w:color="auto"/>
              <w:bottom w:val="single" w:sz="4" w:space="0" w:color="auto"/>
              <w:right w:val="single" w:sz="4" w:space="0" w:color="auto"/>
            </w:tcBorders>
          </w:tcPr>
          <w:p w:rsidR="00B75479" w:rsidRDefault="00B75479" w:rsidP="00B75479">
            <w:pPr>
              <w:pStyle w:val="BodyText"/>
              <w:jc w:val="center"/>
              <w:cnfStyle w:val="100000000000" w:firstRow="1" w:lastRow="0" w:firstColumn="0" w:lastColumn="0" w:oddVBand="0" w:evenVBand="0" w:oddHBand="0" w:evenHBand="0" w:firstRowFirstColumn="0" w:firstRowLastColumn="0" w:lastRowFirstColumn="0" w:lastRowLastColumn="0"/>
            </w:pPr>
            <w:r>
              <w:t xml:space="preserve">Excellent </w:t>
            </w:r>
          </w:p>
        </w:tc>
        <w:tc>
          <w:tcPr>
            <w:tcW w:w="2130" w:type="dxa"/>
            <w:tcBorders>
              <w:top w:val="single" w:sz="4" w:space="0" w:color="auto"/>
              <w:left w:val="single" w:sz="4" w:space="0" w:color="auto"/>
              <w:bottom w:val="single" w:sz="4" w:space="0" w:color="auto"/>
              <w:right w:val="single" w:sz="4" w:space="0" w:color="auto"/>
            </w:tcBorders>
          </w:tcPr>
          <w:p w:rsidR="00B75479" w:rsidRDefault="00B75479" w:rsidP="00B75479">
            <w:pPr>
              <w:pStyle w:val="BodyText"/>
              <w:jc w:val="center"/>
              <w:cnfStyle w:val="100000000000" w:firstRow="1" w:lastRow="0" w:firstColumn="0" w:lastColumn="0" w:oddVBand="0" w:evenVBand="0" w:oddHBand="0" w:evenHBand="0" w:firstRowFirstColumn="0" w:firstRowLastColumn="0" w:lastRowFirstColumn="0" w:lastRowLastColumn="0"/>
            </w:pPr>
            <w:r>
              <w:t xml:space="preserve">Satisfactory </w:t>
            </w:r>
          </w:p>
        </w:tc>
        <w:tc>
          <w:tcPr>
            <w:tcW w:w="2130" w:type="dxa"/>
            <w:tcBorders>
              <w:top w:val="single" w:sz="4" w:space="0" w:color="auto"/>
              <w:left w:val="single" w:sz="4" w:space="0" w:color="auto"/>
              <w:bottom w:val="single" w:sz="4" w:space="0" w:color="auto"/>
              <w:right w:val="single" w:sz="4" w:space="0" w:color="auto"/>
            </w:tcBorders>
          </w:tcPr>
          <w:p w:rsidR="00B75479" w:rsidRDefault="00B75479" w:rsidP="00B75479">
            <w:pPr>
              <w:pStyle w:val="BodyText"/>
              <w:jc w:val="center"/>
              <w:cnfStyle w:val="100000000000" w:firstRow="1" w:lastRow="0" w:firstColumn="0" w:lastColumn="0" w:oddVBand="0" w:evenVBand="0" w:oddHBand="0" w:evenHBand="0" w:firstRowFirstColumn="0" w:firstRowLastColumn="0" w:lastRowFirstColumn="0" w:lastRowLastColumn="0"/>
            </w:pPr>
            <w:r>
              <w:t xml:space="preserve">Poor </w:t>
            </w:r>
          </w:p>
        </w:tc>
      </w:tr>
      <w:tr w:rsidR="00B75479" w:rsidTr="00B75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B75479" w:rsidRDefault="00B75479" w:rsidP="00B75479">
            <w:pPr>
              <w:pStyle w:val="BodyText"/>
            </w:pPr>
            <w:r>
              <w:t>All three topics covered</w:t>
            </w:r>
          </w:p>
          <w:p w:rsidR="005B7022" w:rsidRPr="00B75479" w:rsidRDefault="005B7022" w:rsidP="00B75479">
            <w:pPr>
              <w:pStyle w:val="BodyText"/>
            </w:pPr>
            <w:r w:rsidRPr="005B7022">
              <w:t xml:space="preserve">5 </w:t>
            </w:r>
            <w:r w:rsidR="00AD455D">
              <w:t>points</w:t>
            </w:r>
          </w:p>
        </w:tc>
        <w:tc>
          <w:tcPr>
            <w:tcW w:w="2131" w:type="dxa"/>
            <w:tcBorders>
              <w:top w:val="single" w:sz="4" w:space="0" w:color="auto"/>
              <w:left w:val="single" w:sz="4" w:space="0" w:color="auto"/>
              <w:bottom w:val="single" w:sz="4" w:space="0" w:color="auto"/>
              <w:right w:val="single" w:sz="4" w:space="0" w:color="auto"/>
            </w:tcBorders>
          </w:tcPr>
          <w:p w:rsidR="00B75479" w:rsidRPr="00B75479" w:rsidRDefault="00C17DE3" w:rsidP="00C17DE3">
            <w:pPr>
              <w:pStyle w:val="BodyText"/>
              <w:cnfStyle w:val="000000100000" w:firstRow="0" w:lastRow="0" w:firstColumn="0" w:lastColumn="0" w:oddVBand="0" w:evenVBand="0" w:oddHBand="1" w:evenHBand="0" w:firstRowFirstColumn="0" w:firstRowLastColumn="0" w:lastRowFirstColumn="0" w:lastRowLastColumn="0"/>
              <w:rPr>
                <w:b w:val="0"/>
              </w:rPr>
            </w:pPr>
            <w:r>
              <w:rPr>
                <w:b w:val="0"/>
              </w:rPr>
              <w:t>Paper includes w</w:t>
            </w:r>
            <w:r w:rsidR="00B75479">
              <w:rPr>
                <w:b w:val="0"/>
              </w:rPr>
              <w:t>ritten policies for security, backup and recovery and shared update policies.</w:t>
            </w:r>
          </w:p>
        </w:tc>
        <w:tc>
          <w:tcPr>
            <w:tcW w:w="2130" w:type="dxa"/>
            <w:tcBorders>
              <w:top w:val="single" w:sz="4" w:space="0" w:color="auto"/>
              <w:left w:val="single" w:sz="4" w:space="0" w:color="auto"/>
              <w:bottom w:val="single" w:sz="4" w:space="0" w:color="auto"/>
              <w:right w:val="single" w:sz="4" w:space="0" w:color="auto"/>
            </w:tcBorders>
          </w:tcPr>
          <w:p w:rsidR="00B75479" w:rsidRPr="00B75479" w:rsidRDefault="00C17DE3" w:rsidP="00C17DE3">
            <w:pPr>
              <w:pStyle w:val="BodyText"/>
              <w:cnfStyle w:val="000000100000" w:firstRow="0" w:lastRow="0" w:firstColumn="0" w:lastColumn="0" w:oddVBand="0" w:evenVBand="0" w:oddHBand="1" w:evenHBand="0" w:firstRowFirstColumn="0" w:firstRowLastColumn="0" w:lastRowFirstColumn="0" w:lastRowLastColumn="0"/>
              <w:rPr>
                <w:b w:val="0"/>
              </w:rPr>
            </w:pPr>
            <w:r>
              <w:rPr>
                <w:b w:val="0"/>
              </w:rPr>
              <w:t>Paper includes w</w:t>
            </w:r>
            <w:r w:rsidR="00B75479">
              <w:rPr>
                <w:b w:val="0"/>
              </w:rPr>
              <w:t xml:space="preserve">ritten policies </w:t>
            </w:r>
            <w:r>
              <w:rPr>
                <w:b w:val="0"/>
              </w:rPr>
              <w:t>which cover only two of the listed topics.</w:t>
            </w:r>
          </w:p>
        </w:tc>
        <w:tc>
          <w:tcPr>
            <w:tcW w:w="2130" w:type="dxa"/>
            <w:tcBorders>
              <w:top w:val="single" w:sz="4" w:space="0" w:color="auto"/>
              <w:left w:val="single" w:sz="4" w:space="0" w:color="auto"/>
              <w:bottom w:val="single" w:sz="4" w:space="0" w:color="auto"/>
              <w:right w:val="single" w:sz="4" w:space="0" w:color="auto"/>
            </w:tcBorders>
          </w:tcPr>
          <w:p w:rsidR="00B75479" w:rsidRPr="00C17DE3" w:rsidRDefault="00C17DE3" w:rsidP="00CF5C93">
            <w:pPr>
              <w:pStyle w:val="BodyText"/>
              <w:cnfStyle w:val="000000100000" w:firstRow="0" w:lastRow="0" w:firstColumn="0" w:lastColumn="0" w:oddVBand="0" w:evenVBand="0" w:oddHBand="1" w:evenHBand="0" w:firstRowFirstColumn="0" w:firstRowLastColumn="0" w:lastRowFirstColumn="0" w:lastRowLastColumn="0"/>
              <w:rPr>
                <w:b w:val="0"/>
              </w:rPr>
            </w:pPr>
            <w:r>
              <w:rPr>
                <w:b w:val="0"/>
              </w:rPr>
              <w:t xml:space="preserve">Paper includes written policies which cover one </w:t>
            </w:r>
            <w:r w:rsidR="00CF5C93">
              <w:rPr>
                <w:b w:val="0"/>
              </w:rPr>
              <w:t xml:space="preserve">or none </w:t>
            </w:r>
            <w:r>
              <w:rPr>
                <w:b w:val="0"/>
              </w:rPr>
              <w:t>of the listed topics.</w:t>
            </w:r>
          </w:p>
        </w:tc>
      </w:tr>
      <w:tr w:rsidR="00C17DE3" w:rsidTr="00B75479">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C17DE3" w:rsidRDefault="00C17DE3" w:rsidP="00B75479">
            <w:pPr>
              <w:pStyle w:val="BodyText"/>
            </w:pPr>
            <w:r>
              <w:t>Proper sentence structure</w:t>
            </w:r>
          </w:p>
          <w:p w:rsidR="005B7022" w:rsidRDefault="00AD455D" w:rsidP="00B75479">
            <w:pPr>
              <w:pStyle w:val="BodyText"/>
            </w:pPr>
            <w:r>
              <w:t>3 points</w:t>
            </w:r>
          </w:p>
        </w:tc>
        <w:tc>
          <w:tcPr>
            <w:tcW w:w="2131" w:type="dxa"/>
            <w:tcBorders>
              <w:top w:val="single" w:sz="4" w:space="0" w:color="auto"/>
              <w:left w:val="single" w:sz="4" w:space="0" w:color="auto"/>
              <w:bottom w:val="single" w:sz="4" w:space="0" w:color="auto"/>
              <w:right w:val="single" w:sz="4" w:space="0" w:color="auto"/>
            </w:tcBorders>
          </w:tcPr>
          <w:p w:rsidR="00C17DE3" w:rsidRDefault="00C17DE3" w:rsidP="00CF5C93">
            <w:pPr>
              <w:pStyle w:val="BodyText"/>
              <w:cnfStyle w:val="000000000000" w:firstRow="0" w:lastRow="0" w:firstColumn="0" w:lastColumn="0" w:oddVBand="0" w:evenVBand="0" w:oddHBand="0" w:evenHBand="0" w:firstRowFirstColumn="0" w:firstRowLastColumn="0" w:lastRowFirstColumn="0" w:lastRowLastColumn="0"/>
              <w:rPr>
                <w:b w:val="0"/>
              </w:rPr>
            </w:pPr>
            <w:r>
              <w:rPr>
                <w:b w:val="0"/>
              </w:rPr>
              <w:t>All sentences are written using proper English, including correct spelling, grammar and sentence structure.</w:t>
            </w:r>
            <w:r w:rsidR="000C4A14">
              <w:rPr>
                <w:b w:val="0"/>
              </w:rPr>
              <w:t xml:space="preserve">  </w:t>
            </w:r>
          </w:p>
        </w:tc>
        <w:tc>
          <w:tcPr>
            <w:tcW w:w="2130" w:type="dxa"/>
            <w:tcBorders>
              <w:top w:val="single" w:sz="4" w:space="0" w:color="auto"/>
              <w:left w:val="single" w:sz="4" w:space="0" w:color="auto"/>
              <w:bottom w:val="single" w:sz="4" w:space="0" w:color="auto"/>
              <w:right w:val="single" w:sz="4" w:space="0" w:color="auto"/>
            </w:tcBorders>
          </w:tcPr>
          <w:p w:rsidR="00C17DE3" w:rsidRDefault="00C17DE3" w:rsidP="009244C1">
            <w:pPr>
              <w:pStyle w:val="BodyText"/>
              <w:cnfStyle w:val="000000000000" w:firstRow="0" w:lastRow="0" w:firstColumn="0" w:lastColumn="0" w:oddVBand="0" w:evenVBand="0" w:oddHBand="0" w:evenHBand="0" w:firstRowFirstColumn="0" w:firstRowLastColumn="0" w:lastRowFirstColumn="0" w:lastRowLastColumn="0"/>
              <w:rPr>
                <w:b w:val="0"/>
              </w:rPr>
            </w:pPr>
            <w:r>
              <w:rPr>
                <w:b w:val="0"/>
              </w:rPr>
              <w:t>Most sentences are written using proper English.  There are a few spelling and/or grammatical errors.</w:t>
            </w:r>
          </w:p>
        </w:tc>
        <w:tc>
          <w:tcPr>
            <w:tcW w:w="2130" w:type="dxa"/>
            <w:tcBorders>
              <w:top w:val="single" w:sz="4" w:space="0" w:color="auto"/>
              <w:left w:val="single" w:sz="4" w:space="0" w:color="auto"/>
              <w:bottom w:val="single" w:sz="4" w:space="0" w:color="auto"/>
              <w:right w:val="single" w:sz="4" w:space="0" w:color="auto"/>
            </w:tcBorders>
          </w:tcPr>
          <w:p w:rsidR="00C17DE3" w:rsidRDefault="00C17DE3" w:rsidP="00B75479">
            <w:pPr>
              <w:pStyle w:val="BodyText"/>
              <w:cnfStyle w:val="000000000000" w:firstRow="0" w:lastRow="0" w:firstColumn="0" w:lastColumn="0" w:oddVBand="0" w:evenVBand="0" w:oddHBand="0" w:evenHBand="0" w:firstRowFirstColumn="0" w:firstRowLastColumn="0" w:lastRowFirstColumn="0" w:lastRowLastColumn="0"/>
              <w:rPr>
                <w:b w:val="0"/>
              </w:rPr>
            </w:pPr>
            <w:r>
              <w:rPr>
                <w:b w:val="0"/>
              </w:rPr>
              <w:t>Most sentences are NOT written using proper English and sentence structure and/or there are multiple spelling and grammatical errors.</w:t>
            </w:r>
          </w:p>
        </w:tc>
      </w:tr>
      <w:tr w:rsidR="00C17DE3" w:rsidTr="00B75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C17DE3" w:rsidRDefault="00C17DE3" w:rsidP="00B75479">
            <w:pPr>
              <w:pStyle w:val="BodyText"/>
            </w:pPr>
            <w:r>
              <w:t>Length of paper</w:t>
            </w:r>
          </w:p>
          <w:p w:rsidR="005B7022" w:rsidRDefault="00AD455D" w:rsidP="00B75479">
            <w:pPr>
              <w:pStyle w:val="BodyText"/>
            </w:pPr>
            <w:r>
              <w:t>2 points</w:t>
            </w:r>
          </w:p>
        </w:tc>
        <w:tc>
          <w:tcPr>
            <w:tcW w:w="2131" w:type="dxa"/>
            <w:tcBorders>
              <w:top w:val="single" w:sz="4" w:space="0" w:color="auto"/>
              <w:left w:val="single" w:sz="4" w:space="0" w:color="auto"/>
              <w:bottom w:val="single" w:sz="4" w:space="0" w:color="auto"/>
              <w:right w:val="single" w:sz="4" w:space="0" w:color="auto"/>
            </w:tcBorders>
          </w:tcPr>
          <w:p w:rsidR="00C17DE3" w:rsidRDefault="00C17DE3" w:rsidP="00C17DE3">
            <w:pPr>
              <w:pStyle w:val="BodyText"/>
              <w:cnfStyle w:val="000000100000" w:firstRow="0" w:lastRow="0" w:firstColumn="0" w:lastColumn="0" w:oddVBand="0" w:evenVBand="0" w:oddHBand="1" w:evenHBand="0" w:firstRowFirstColumn="0" w:firstRowLastColumn="0" w:lastRowFirstColumn="0" w:lastRowLastColumn="0"/>
              <w:rPr>
                <w:b w:val="0"/>
              </w:rPr>
            </w:pPr>
            <w:r>
              <w:rPr>
                <w:b w:val="0"/>
              </w:rPr>
              <w:t xml:space="preserve">Should be </w:t>
            </w:r>
            <w:r w:rsidR="00FA5DCB">
              <w:rPr>
                <w:b w:val="0"/>
              </w:rPr>
              <w:t xml:space="preserve">approximately </w:t>
            </w:r>
            <w:r>
              <w:rPr>
                <w:b w:val="0"/>
              </w:rPr>
              <w:t>one page, double-spaced.</w:t>
            </w:r>
          </w:p>
        </w:tc>
        <w:tc>
          <w:tcPr>
            <w:tcW w:w="2130" w:type="dxa"/>
            <w:tcBorders>
              <w:top w:val="single" w:sz="4" w:space="0" w:color="auto"/>
              <w:left w:val="single" w:sz="4" w:space="0" w:color="auto"/>
              <w:bottom w:val="single" w:sz="4" w:space="0" w:color="auto"/>
              <w:right w:val="single" w:sz="4" w:space="0" w:color="auto"/>
            </w:tcBorders>
          </w:tcPr>
          <w:p w:rsidR="00C17DE3" w:rsidRDefault="00C17DE3" w:rsidP="00C17DE3">
            <w:pPr>
              <w:pStyle w:val="BodyText"/>
              <w:cnfStyle w:val="000000100000" w:firstRow="0" w:lastRow="0" w:firstColumn="0" w:lastColumn="0" w:oddVBand="0" w:evenVBand="0" w:oddHBand="1" w:evenHBand="0" w:firstRowFirstColumn="0" w:firstRowLastColumn="0" w:lastRowFirstColumn="0" w:lastRowLastColumn="0"/>
              <w:rPr>
                <w:b w:val="0"/>
              </w:rPr>
            </w:pPr>
            <w:r>
              <w:rPr>
                <w:b w:val="0"/>
              </w:rPr>
              <w:t>Paper is less than one page</w:t>
            </w:r>
            <w:r w:rsidR="00FA5DCB">
              <w:rPr>
                <w:b w:val="0"/>
              </w:rPr>
              <w:t xml:space="preserve"> (or longer than two pages)</w:t>
            </w:r>
            <w:r>
              <w:rPr>
                <w:b w:val="0"/>
              </w:rPr>
              <w:t>.</w:t>
            </w:r>
          </w:p>
        </w:tc>
        <w:tc>
          <w:tcPr>
            <w:tcW w:w="2130" w:type="dxa"/>
            <w:tcBorders>
              <w:top w:val="single" w:sz="4" w:space="0" w:color="auto"/>
              <w:left w:val="single" w:sz="4" w:space="0" w:color="auto"/>
              <w:bottom w:val="single" w:sz="4" w:space="0" w:color="auto"/>
              <w:right w:val="single" w:sz="4" w:space="0" w:color="auto"/>
            </w:tcBorders>
          </w:tcPr>
          <w:p w:rsidR="00C17DE3" w:rsidRDefault="00C17DE3" w:rsidP="00B75479">
            <w:pPr>
              <w:pStyle w:val="BodyText"/>
              <w:cnfStyle w:val="000000100000" w:firstRow="0" w:lastRow="0" w:firstColumn="0" w:lastColumn="0" w:oddVBand="0" w:evenVBand="0" w:oddHBand="1" w:evenHBand="0" w:firstRowFirstColumn="0" w:firstRowLastColumn="0" w:lastRowFirstColumn="0" w:lastRowLastColumn="0"/>
              <w:rPr>
                <w:b w:val="0"/>
              </w:rPr>
            </w:pPr>
            <w:r>
              <w:rPr>
                <w:b w:val="0"/>
              </w:rPr>
              <w:t>Paper is only a few sentences in length</w:t>
            </w:r>
            <w:r w:rsidR="00FA5DCB">
              <w:rPr>
                <w:b w:val="0"/>
              </w:rPr>
              <w:t xml:space="preserve"> (much less than one page)</w:t>
            </w:r>
            <w:r>
              <w:rPr>
                <w:b w:val="0"/>
              </w:rPr>
              <w:t>.</w:t>
            </w:r>
          </w:p>
        </w:tc>
      </w:tr>
      <w:tr w:rsidR="000C4A14" w:rsidTr="00B75479">
        <w:tc>
          <w:tcPr>
            <w:cnfStyle w:val="001000000000" w:firstRow="0" w:lastRow="0" w:firstColumn="1" w:lastColumn="0" w:oddVBand="0" w:evenVBand="0" w:oddHBand="0" w:evenHBand="0" w:firstRowFirstColumn="0" w:firstRowLastColumn="0" w:lastRowFirstColumn="0" w:lastRowLastColumn="0"/>
            <w:tcW w:w="2131" w:type="dxa"/>
            <w:tcBorders>
              <w:top w:val="single" w:sz="4" w:space="0" w:color="auto"/>
              <w:left w:val="single" w:sz="4" w:space="0" w:color="auto"/>
              <w:bottom w:val="single" w:sz="4" w:space="0" w:color="auto"/>
              <w:right w:val="single" w:sz="4" w:space="0" w:color="auto"/>
            </w:tcBorders>
          </w:tcPr>
          <w:p w:rsidR="000C4A14" w:rsidRDefault="000C4A14" w:rsidP="00B75479">
            <w:pPr>
              <w:pStyle w:val="BodyText"/>
            </w:pPr>
            <w:r>
              <w:t>Content</w:t>
            </w:r>
          </w:p>
          <w:p w:rsidR="005B7022" w:rsidRPr="005B7022" w:rsidRDefault="00AD455D" w:rsidP="00B75479">
            <w:pPr>
              <w:pStyle w:val="BodyText"/>
            </w:pPr>
            <w:r>
              <w:t>10 points</w:t>
            </w:r>
          </w:p>
        </w:tc>
        <w:tc>
          <w:tcPr>
            <w:tcW w:w="2131" w:type="dxa"/>
            <w:tcBorders>
              <w:top w:val="single" w:sz="4" w:space="0" w:color="auto"/>
              <w:left w:val="single" w:sz="4" w:space="0" w:color="auto"/>
              <w:bottom w:val="single" w:sz="4" w:space="0" w:color="auto"/>
              <w:right w:val="single" w:sz="4" w:space="0" w:color="auto"/>
            </w:tcBorders>
          </w:tcPr>
          <w:p w:rsidR="000C4A14" w:rsidRDefault="000C4A14" w:rsidP="00C17DE3">
            <w:pPr>
              <w:pStyle w:val="BodyText"/>
              <w:cnfStyle w:val="000000000000" w:firstRow="0" w:lastRow="0" w:firstColumn="0" w:lastColumn="0" w:oddVBand="0" w:evenVBand="0" w:oddHBand="0" w:evenHBand="0" w:firstRowFirstColumn="0" w:firstRowLastColumn="0" w:lastRowFirstColumn="0" w:lastRowLastColumn="0"/>
              <w:rPr>
                <w:b w:val="0"/>
              </w:rPr>
            </w:pPr>
            <w:r>
              <w:rPr>
                <w:b w:val="0"/>
              </w:rPr>
              <w:t xml:space="preserve">Paper addresses appropriate policies for each topic. </w:t>
            </w:r>
          </w:p>
        </w:tc>
        <w:tc>
          <w:tcPr>
            <w:tcW w:w="2130" w:type="dxa"/>
            <w:tcBorders>
              <w:top w:val="single" w:sz="4" w:space="0" w:color="auto"/>
              <w:left w:val="single" w:sz="4" w:space="0" w:color="auto"/>
              <w:bottom w:val="single" w:sz="4" w:space="0" w:color="auto"/>
              <w:right w:val="single" w:sz="4" w:space="0" w:color="auto"/>
            </w:tcBorders>
          </w:tcPr>
          <w:p w:rsidR="000C4A14" w:rsidRDefault="000C4A14" w:rsidP="00C17DE3">
            <w:pPr>
              <w:pStyle w:val="BodyText"/>
              <w:cnfStyle w:val="000000000000" w:firstRow="0" w:lastRow="0" w:firstColumn="0" w:lastColumn="0" w:oddVBand="0" w:evenVBand="0" w:oddHBand="0" w:evenHBand="0" w:firstRowFirstColumn="0" w:firstRowLastColumn="0" w:lastRowFirstColumn="0" w:lastRowLastColumn="0"/>
              <w:rPr>
                <w:b w:val="0"/>
              </w:rPr>
            </w:pPr>
            <w:r>
              <w:rPr>
                <w:b w:val="0"/>
              </w:rPr>
              <w:t>Paper addresses appropriate polices for 2 of the three listed topics.</w:t>
            </w:r>
          </w:p>
        </w:tc>
        <w:tc>
          <w:tcPr>
            <w:tcW w:w="2130" w:type="dxa"/>
            <w:tcBorders>
              <w:top w:val="single" w:sz="4" w:space="0" w:color="auto"/>
              <w:left w:val="single" w:sz="4" w:space="0" w:color="auto"/>
              <w:bottom w:val="single" w:sz="4" w:space="0" w:color="auto"/>
              <w:right w:val="single" w:sz="4" w:space="0" w:color="auto"/>
            </w:tcBorders>
          </w:tcPr>
          <w:p w:rsidR="000C4A14" w:rsidRDefault="000C4A14" w:rsidP="000C4A14">
            <w:pPr>
              <w:pStyle w:val="BodyText"/>
              <w:cnfStyle w:val="000000000000" w:firstRow="0" w:lastRow="0" w:firstColumn="0" w:lastColumn="0" w:oddVBand="0" w:evenVBand="0" w:oddHBand="0" w:evenHBand="0" w:firstRowFirstColumn="0" w:firstRowLastColumn="0" w:lastRowFirstColumn="0" w:lastRowLastColumn="0"/>
              <w:rPr>
                <w:b w:val="0"/>
              </w:rPr>
            </w:pPr>
            <w:r>
              <w:rPr>
                <w:b w:val="0"/>
              </w:rPr>
              <w:t>Paper addresses appropriate policies for less than two of the three topics listed.</w:t>
            </w:r>
          </w:p>
        </w:tc>
      </w:tr>
    </w:tbl>
    <w:p w:rsidR="00B75479" w:rsidRDefault="00B75479" w:rsidP="00B57578">
      <w:pPr>
        <w:pStyle w:val="BodyText"/>
      </w:pPr>
    </w:p>
    <w:p w:rsidR="001555CB" w:rsidRDefault="001555CB">
      <w:pPr>
        <w:pStyle w:val="BodyText"/>
      </w:pPr>
    </w:p>
    <w:p w:rsidR="00454AD7" w:rsidRDefault="00454AD7" w:rsidP="004D064B">
      <w:pPr>
        <w:pStyle w:val="BodyText"/>
        <w:jc w:val="center"/>
      </w:pPr>
      <w:r>
        <w:lastRenderedPageBreak/>
        <w:t>Database Specifics:</w:t>
      </w:r>
    </w:p>
    <w:p w:rsidR="00454AD7" w:rsidRDefault="00454AD7">
      <w:pPr>
        <w:pStyle w:val="Header"/>
        <w:tabs>
          <w:tab w:val="clear" w:pos="4153"/>
          <w:tab w:val="clear" w:pos="8306"/>
        </w:tabs>
      </w:pPr>
    </w:p>
    <w:p w:rsidR="00454AD7" w:rsidRDefault="00454AD7">
      <w:pPr>
        <w:rPr>
          <w:sz w:val="24"/>
        </w:rPr>
      </w:pPr>
      <w:r>
        <w:rPr>
          <w:sz w:val="24"/>
        </w:rPr>
        <w:t xml:space="preserve">The </w:t>
      </w:r>
      <w:r w:rsidR="00BF205D">
        <w:rPr>
          <w:sz w:val="24"/>
        </w:rPr>
        <w:t xml:space="preserve">following </w:t>
      </w:r>
      <w:r>
        <w:rPr>
          <w:sz w:val="24"/>
        </w:rPr>
        <w:t xml:space="preserve">information </w:t>
      </w:r>
      <w:r w:rsidR="00CA79E1">
        <w:rPr>
          <w:sz w:val="24"/>
        </w:rPr>
        <w:t>includes</w:t>
      </w:r>
      <w:r w:rsidR="00BF205D">
        <w:rPr>
          <w:sz w:val="24"/>
        </w:rPr>
        <w:t xml:space="preserve"> all</w:t>
      </w:r>
      <w:r>
        <w:rPr>
          <w:sz w:val="24"/>
        </w:rPr>
        <w:t xml:space="preserve"> data for the Aquatics Swim Club</w:t>
      </w:r>
      <w:r w:rsidR="003B3DDE">
        <w:rPr>
          <w:sz w:val="24"/>
        </w:rPr>
        <w:t>.</w:t>
      </w:r>
      <w:r>
        <w:rPr>
          <w:sz w:val="24"/>
        </w:rPr>
        <w:t xml:space="preserve">  </w:t>
      </w:r>
    </w:p>
    <w:p w:rsidR="001555CB" w:rsidRDefault="001555CB">
      <w:pPr>
        <w:rPr>
          <w:sz w:val="24"/>
        </w:rPr>
      </w:pPr>
    </w:p>
    <w:p w:rsidR="00454AD7" w:rsidRDefault="00454AD7">
      <w:pPr>
        <w:rPr>
          <w:sz w:val="24"/>
        </w:rPr>
      </w:pPr>
      <w:r>
        <w:rPr>
          <w:sz w:val="24"/>
        </w:rPr>
        <w:t xml:space="preserve">The first section shows the </w:t>
      </w:r>
      <w:r w:rsidR="007730AB">
        <w:rPr>
          <w:sz w:val="24"/>
        </w:rPr>
        <w:t>m</w:t>
      </w:r>
      <w:r>
        <w:rPr>
          <w:sz w:val="24"/>
        </w:rPr>
        <w:t xml:space="preserve">eet </w:t>
      </w:r>
      <w:r w:rsidR="007730AB">
        <w:rPr>
          <w:sz w:val="24"/>
        </w:rPr>
        <w:t>title, m</w:t>
      </w:r>
      <w:r>
        <w:rPr>
          <w:sz w:val="24"/>
        </w:rPr>
        <w:t>eet ID a</w:t>
      </w:r>
      <w:r w:rsidR="007730AB">
        <w:rPr>
          <w:sz w:val="24"/>
        </w:rPr>
        <w:t>nd year</w:t>
      </w:r>
      <w:r>
        <w:rPr>
          <w:sz w:val="24"/>
        </w:rPr>
        <w:t xml:space="preserve">.  The next section lists </w:t>
      </w:r>
      <w:r w:rsidR="007730AB">
        <w:rPr>
          <w:sz w:val="24"/>
        </w:rPr>
        <w:t>the</w:t>
      </w:r>
      <w:r>
        <w:rPr>
          <w:sz w:val="24"/>
        </w:rPr>
        <w:t xml:space="preserve"> event name (</w:t>
      </w:r>
      <w:r w:rsidR="007730AB">
        <w:rPr>
          <w:sz w:val="24"/>
        </w:rPr>
        <w:t xml:space="preserve">for example </w:t>
      </w:r>
      <w:r>
        <w:rPr>
          <w:sz w:val="24"/>
        </w:rPr>
        <w:t>Girl’s 100 Fly) and event number (1-4).  The</w:t>
      </w:r>
      <w:r w:rsidR="007A7322">
        <w:rPr>
          <w:sz w:val="24"/>
        </w:rPr>
        <w:t xml:space="preserve"> same</w:t>
      </w:r>
      <w:r>
        <w:rPr>
          <w:sz w:val="24"/>
        </w:rPr>
        <w:t xml:space="preserve"> events </w:t>
      </w:r>
      <w:r w:rsidR="007A7322">
        <w:rPr>
          <w:sz w:val="24"/>
        </w:rPr>
        <w:t xml:space="preserve">occur each </w:t>
      </w:r>
      <w:r>
        <w:rPr>
          <w:sz w:val="24"/>
        </w:rPr>
        <w:t xml:space="preserve">year.  </w:t>
      </w:r>
    </w:p>
    <w:p w:rsidR="00454AD7" w:rsidRDefault="00454AD7">
      <w:pPr>
        <w:rPr>
          <w:sz w:val="24"/>
        </w:rPr>
      </w:pPr>
    </w:p>
    <w:p w:rsidR="00454AD7" w:rsidRDefault="00454AD7">
      <w:r>
        <w:rPr>
          <w:sz w:val="24"/>
        </w:rPr>
        <w:t>Following the event descriptions are the swimm</w:t>
      </w:r>
      <w:r w:rsidR="00BF205D">
        <w:rPr>
          <w:sz w:val="24"/>
        </w:rPr>
        <w:t>er’s individual results.  The s</w:t>
      </w:r>
      <w:r>
        <w:rPr>
          <w:sz w:val="24"/>
        </w:rPr>
        <w:t>wim ID uniquely identifies each swimmer.  The swimmer’s name, birth year, team, and the time to complete the event are also listed.  You can determine the swimmer’s gender by looking at the event they are swimming in (i.e. “Girl’s 100 Fly).</w:t>
      </w:r>
    </w:p>
    <w:p w:rsidR="00454AD7" w:rsidRDefault="00454AD7"/>
    <w:p w:rsidR="00454AD7" w:rsidRDefault="00454AD7">
      <w:pPr>
        <w:jc w:val="center"/>
        <w:rPr>
          <w:b/>
          <w:bCs/>
          <w:sz w:val="28"/>
        </w:rPr>
      </w:pPr>
    </w:p>
    <w:p w:rsidR="00454AD7" w:rsidRDefault="00454AD7">
      <w:pPr>
        <w:jc w:val="center"/>
        <w:rPr>
          <w:b/>
          <w:bCs/>
          <w:sz w:val="28"/>
        </w:rPr>
      </w:pPr>
      <w:r>
        <w:rPr>
          <w:b/>
          <w:bCs/>
          <w:sz w:val="28"/>
        </w:rPr>
        <w:t>Aquatics Swim Club Results</w:t>
      </w:r>
    </w:p>
    <w:p w:rsidR="00454AD7" w:rsidRDefault="00454AD7">
      <w:pPr>
        <w:jc w:val="center"/>
        <w:rPr>
          <w:b/>
          <w:bCs/>
          <w:sz w:val="28"/>
        </w:rPr>
      </w:pPr>
    </w:p>
    <w:p w:rsidR="00454AD7" w:rsidRDefault="00454AD7">
      <w:pPr>
        <w:pStyle w:val="Header"/>
        <w:tabs>
          <w:tab w:val="left" w:pos="720"/>
        </w:tabs>
        <w:jc w:val="center"/>
      </w:pPr>
      <w:r>
        <w:rPr>
          <w:b/>
          <w:bCs/>
        </w:rPr>
        <w:t>Meet Title:</w:t>
      </w:r>
      <w:r>
        <w:t xml:space="preserve">  </w:t>
      </w:r>
      <w:r w:rsidR="006702C6">
        <w:t>201</w:t>
      </w:r>
      <w:r w:rsidR="003B3DDE">
        <w:t>3</w:t>
      </w:r>
      <w:r>
        <w:t xml:space="preserve"> Aquatics Developmental Meet</w:t>
      </w:r>
    </w:p>
    <w:p w:rsidR="00454AD7" w:rsidRDefault="00454AD7">
      <w:pPr>
        <w:jc w:val="center"/>
      </w:pPr>
      <w:r>
        <w:rPr>
          <w:b/>
          <w:bCs/>
        </w:rPr>
        <w:t>Meet ID:</w:t>
      </w:r>
      <w:r>
        <w:t xml:space="preserve"> KY </w:t>
      </w:r>
      <w:r w:rsidR="006702C6">
        <w:t>201</w:t>
      </w:r>
      <w:r w:rsidR="003B3DDE">
        <w:t>3</w:t>
      </w:r>
    </w:p>
    <w:p w:rsidR="00454AD7" w:rsidRDefault="00454AD7">
      <w:pPr>
        <w:jc w:val="center"/>
      </w:pPr>
      <w:r>
        <w:rPr>
          <w:b/>
          <w:bCs/>
        </w:rPr>
        <w:t xml:space="preserve">Meet Year: </w:t>
      </w:r>
      <w:r w:rsidR="006702C6">
        <w:t>201</w:t>
      </w:r>
      <w:r w:rsidR="003B3DDE">
        <w:t>3</w:t>
      </w:r>
    </w:p>
    <w:p w:rsidR="00454AD7" w:rsidRDefault="00454AD7"/>
    <w:p w:rsidR="00454AD7" w:rsidRDefault="00454AD7"/>
    <w:p w:rsidR="00454AD7" w:rsidRDefault="00454AD7">
      <w:r>
        <w:rPr>
          <w:b/>
          <w:bCs/>
        </w:rPr>
        <w:t>Event Number:</w:t>
      </w:r>
      <w:r>
        <w:t xml:space="preserve"> 1 </w:t>
      </w:r>
    </w:p>
    <w:p w:rsidR="00454AD7" w:rsidRDefault="00454AD7">
      <w:r>
        <w:rPr>
          <w:b/>
          <w:bCs/>
        </w:rPr>
        <w:t>Event Type:</w:t>
      </w:r>
      <w:r>
        <w:t xml:space="preserve"> Girls 100 Fly</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 w:rsidR="00454AD7" w:rsidRDefault="00454AD7">
      <w:r>
        <w:t>1078</w:t>
      </w:r>
      <w:r>
        <w:tab/>
      </w:r>
      <w:r>
        <w:tab/>
        <w:t>Viney, Barbie</w:t>
      </w:r>
      <w:r>
        <w:tab/>
      </w:r>
      <w:r>
        <w:tab/>
      </w:r>
      <w:r w:rsidR="006702C6">
        <w:t>199</w:t>
      </w:r>
      <w:r w:rsidR="003B3DDE">
        <w:t>9</w:t>
      </w:r>
      <w:r>
        <w:tab/>
      </w:r>
      <w:r>
        <w:tab/>
        <w:t>WA</w:t>
      </w:r>
      <w:r>
        <w:tab/>
      </w:r>
      <w:r>
        <w:tab/>
        <w:t>1 min</w:t>
      </w:r>
    </w:p>
    <w:p w:rsidR="00454AD7" w:rsidRDefault="00454AD7">
      <w:r>
        <w:t>1061</w:t>
      </w:r>
      <w:r>
        <w:tab/>
      </w:r>
      <w:r>
        <w:tab/>
        <w:t>Owen, Kristy</w:t>
      </w:r>
      <w:r>
        <w:tab/>
      </w:r>
      <w:r>
        <w:tab/>
      </w:r>
      <w:r w:rsidR="003B3DDE">
        <w:t>2000</w:t>
      </w:r>
      <w:r>
        <w:tab/>
      </w:r>
      <w:r>
        <w:tab/>
        <w:t>WA</w:t>
      </w:r>
      <w:r>
        <w:tab/>
      </w:r>
      <w:r>
        <w:tab/>
        <w:t>1 min</w:t>
      </w:r>
    </w:p>
    <w:p w:rsidR="00454AD7" w:rsidRDefault="001555CB">
      <w:r>
        <w:t>1074</w:t>
      </w:r>
      <w:r>
        <w:tab/>
      </w:r>
      <w:r>
        <w:tab/>
        <w:t>Allen, Kirsten</w:t>
      </w:r>
      <w:r>
        <w:tab/>
      </w:r>
      <w:r>
        <w:tab/>
      </w:r>
      <w:r w:rsidR="003B3DDE">
        <w:t>1999</w:t>
      </w:r>
      <w:r w:rsidR="00454AD7">
        <w:tab/>
      </w:r>
      <w:r w:rsidR="00454AD7">
        <w:tab/>
        <w:t>WA</w:t>
      </w:r>
      <w:r w:rsidR="00454AD7">
        <w:tab/>
      </w:r>
      <w:r w:rsidR="00454AD7">
        <w:tab/>
        <w:t>2 min</w:t>
      </w:r>
    </w:p>
    <w:p w:rsidR="00454AD7" w:rsidRDefault="00454AD7">
      <w:r>
        <w:t>1155</w:t>
      </w:r>
      <w:r>
        <w:tab/>
      </w:r>
      <w:r>
        <w:tab/>
        <w:t>Hall, Amanda</w:t>
      </w:r>
      <w:r>
        <w:tab/>
      </w:r>
      <w:r w:rsidR="001555CB">
        <w:tab/>
      </w:r>
      <w:r w:rsidR="003B3DDE">
        <w:t>2000</w:t>
      </w:r>
      <w:r>
        <w:tab/>
      </w:r>
      <w:r>
        <w:tab/>
        <w:t>LYD</w:t>
      </w:r>
      <w:r>
        <w:tab/>
      </w:r>
      <w:r>
        <w:tab/>
        <w:t>2 min</w:t>
      </w:r>
    </w:p>
    <w:p w:rsidR="00454AD7" w:rsidRDefault="001555CB">
      <w:r>
        <w:t>1181</w:t>
      </w:r>
      <w:r>
        <w:tab/>
      </w:r>
      <w:r>
        <w:tab/>
        <w:t>Spittler, Katie</w:t>
      </w:r>
      <w:r>
        <w:tab/>
      </w:r>
      <w:r>
        <w:tab/>
      </w:r>
      <w:r w:rsidR="006702C6">
        <w:t>199</w:t>
      </w:r>
      <w:r w:rsidR="003B3DDE">
        <w:t>9</w:t>
      </w:r>
      <w:r w:rsidR="00454AD7">
        <w:tab/>
      </w:r>
      <w:r w:rsidR="00454AD7">
        <w:tab/>
        <w:t>LYD</w:t>
      </w:r>
      <w:r w:rsidR="00454AD7">
        <w:tab/>
      </w:r>
      <w:r w:rsidR="00454AD7">
        <w:tab/>
        <w:t>3 min</w:t>
      </w:r>
    </w:p>
    <w:p w:rsidR="00454AD7" w:rsidRDefault="001555CB">
      <w:r>
        <w:t>1172</w:t>
      </w:r>
      <w:r>
        <w:tab/>
      </w:r>
      <w:r>
        <w:tab/>
        <w:t>Newcomb, Danie</w:t>
      </w:r>
      <w:r>
        <w:tab/>
      </w:r>
      <w:r w:rsidR="003B3DDE">
        <w:t>2000</w:t>
      </w:r>
      <w:r w:rsidR="00454AD7">
        <w:tab/>
      </w:r>
      <w:r w:rsidR="00454AD7">
        <w:tab/>
        <w:t>LYD</w:t>
      </w:r>
      <w:r w:rsidR="00454AD7">
        <w:tab/>
      </w:r>
      <w:r w:rsidR="00454AD7">
        <w:tab/>
        <w:t>4 min</w:t>
      </w:r>
    </w:p>
    <w:p w:rsidR="00454AD7" w:rsidRDefault="001555CB">
      <w:r>
        <w:t>1258</w:t>
      </w:r>
      <w:r>
        <w:tab/>
      </w:r>
      <w:r>
        <w:tab/>
        <w:t>Littrell, Ashley</w:t>
      </w:r>
      <w:r>
        <w:tab/>
      </w:r>
      <w:r>
        <w:tab/>
      </w:r>
      <w:r w:rsidR="006702C6">
        <w:t>199</w:t>
      </w:r>
      <w:r w:rsidR="003B3DDE">
        <w:t>9</w:t>
      </w:r>
      <w:r w:rsidR="00454AD7">
        <w:tab/>
      </w:r>
      <w:r w:rsidR="00454AD7">
        <w:tab/>
        <w:t>LYD</w:t>
      </w:r>
      <w:r w:rsidR="00454AD7">
        <w:tab/>
      </w:r>
      <w:r w:rsidR="00454AD7">
        <w:tab/>
        <w:t>5 min</w:t>
      </w:r>
    </w:p>
    <w:p w:rsidR="00454AD7" w:rsidRDefault="00454AD7"/>
    <w:p w:rsidR="00454AD7" w:rsidRDefault="00454AD7"/>
    <w:p w:rsidR="00454AD7" w:rsidRDefault="00454AD7">
      <w:r>
        <w:rPr>
          <w:b/>
          <w:bCs/>
        </w:rPr>
        <w:t>Event Number:</w:t>
      </w:r>
      <w:r>
        <w:t xml:space="preserve"> 2 </w:t>
      </w:r>
    </w:p>
    <w:p w:rsidR="00454AD7" w:rsidRDefault="00454AD7">
      <w:r>
        <w:rPr>
          <w:b/>
          <w:bCs/>
        </w:rPr>
        <w:t>Event Type:</w:t>
      </w:r>
      <w:r>
        <w:t xml:space="preserve"> Boys 100 Fly</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 w:rsidR="00454AD7" w:rsidRDefault="00454AD7">
      <w:r>
        <w:t>1038</w:t>
      </w:r>
      <w:r>
        <w:tab/>
      </w:r>
      <w:r>
        <w:tab/>
        <w:t>Dougherty, David</w:t>
      </w:r>
      <w:r>
        <w:tab/>
      </w:r>
      <w:r w:rsidR="006702C6">
        <w:t>199</w:t>
      </w:r>
      <w:r w:rsidR="003B3DDE">
        <w:t>9</w:t>
      </w:r>
      <w:r>
        <w:tab/>
      </w:r>
      <w:r>
        <w:tab/>
        <w:t>WA</w:t>
      </w:r>
      <w:r>
        <w:tab/>
      </w:r>
      <w:r>
        <w:tab/>
        <w:t>1 min</w:t>
      </w:r>
    </w:p>
    <w:p w:rsidR="00454AD7" w:rsidRDefault="001555CB">
      <w:r>
        <w:t>1115</w:t>
      </w:r>
      <w:r>
        <w:tab/>
      </w:r>
      <w:r>
        <w:tab/>
        <w:t>Buncher, Stanley</w:t>
      </w:r>
      <w:r>
        <w:tab/>
      </w:r>
      <w:r w:rsidR="003B3DDE">
        <w:t>2000</w:t>
      </w:r>
      <w:r w:rsidR="00454AD7">
        <w:tab/>
      </w:r>
      <w:r w:rsidR="00454AD7">
        <w:tab/>
        <w:t>WA</w:t>
      </w:r>
      <w:r w:rsidR="00454AD7">
        <w:tab/>
      </w:r>
      <w:r w:rsidR="00454AD7">
        <w:tab/>
        <w:t>1 min</w:t>
      </w:r>
    </w:p>
    <w:p w:rsidR="00454AD7" w:rsidRDefault="001555CB">
      <w:r>
        <w:t>1164</w:t>
      </w:r>
      <w:r>
        <w:tab/>
      </w:r>
      <w:r>
        <w:tab/>
        <w:t>Lovell, Brandon</w:t>
      </w:r>
      <w:r>
        <w:tab/>
      </w:r>
      <w:r>
        <w:tab/>
      </w:r>
      <w:r w:rsidR="006702C6">
        <w:t>199</w:t>
      </w:r>
      <w:r w:rsidR="003B3DDE">
        <w:t>9</w:t>
      </w:r>
      <w:r w:rsidR="00454AD7">
        <w:tab/>
      </w:r>
      <w:r w:rsidR="00454AD7">
        <w:tab/>
        <w:t>LYD</w:t>
      </w:r>
      <w:r w:rsidR="00454AD7">
        <w:tab/>
      </w:r>
      <w:r w:rsidR="00454AD7">
        <w:tab/>
        <w:t>2 min</w:t>
      </w:r>
    </w:p>
    <w:p w:rsidR="00454AD7" w:rsidRDefault="001555CB">
      <w:r>
        <w:t>1071</w:t>
      </w:r>
      <w:r>
        <w:tab/>
      </w:r>
      <w:r>
        <w:tab/>
        <w:t>Jacobs, Clay</w:t>
      </w:r>
      <w:r>
        <w:tab/>
      </w:r>
      <w:r>
        <w:tab/>
      </w:r>
      <w:r w:rsidR="003B3DDE">
        <w:t>2000</w:t>
      </w:r>
      <w:r w:rsidR="00454AD7">
        <w:tab/>
      </w:r>
      <w:r w:rsidR="00454AD7">
        <w:tab/>
        <w:t>WA</w:t>
      </w:r>
      <w:r w:rsidR="00454AD7">
        <w:tab/>
      </w:r>
      <w:r w:rsidR="00454AD7">
        <w:tab/>
        <w:t>3 min</w:t>
      </w:r>
      <w:r w:rsidR="00454AD7">
        <w:tab/>
      </w:r>
      <w:r w:rsidR="00454AD7">
        <w:tab/>
      </w:r>
    </w:p>
    <w:p w:rsidR="00454AD7" w:rsidRDefault="001555CB">
      <w:r>
        <w:t>1050</w:t>
      </w:r>
      <w:r>
        <w:tab/>
      </w:r>
      <w:r>
        <w:tab/>
        <w:t>Leer, Courtland</w:t>
      </w:r>
      <w:r>
        <w:tab/>
      </w:r>
      <w:r>
        <w:tab/>
      </w:r>
      <w:r w:rsidR="006702C6">
        <w:t>199</w:t>
      </w:r>
      <w:r w:rsidR="003B3DDE">
        <w:t>9</w:t>
      </w:r>
      <w:r w:rsidR="00454AD7">
        <w:tab/>
      </w:r>
      <w:r w:rsidR="00454AD7">
        <w:tab/>
        <w:t>WA</w:t>
      </w:r>
      <w:r w:rsidR="00454AD7">
        <w:tab/>
      </w:r>
      <w:r w:rsidR="00454AD7">
        <w:tab/>
        <w:t>4 min</w:t>
      </w:r>
    </w:p>
    <w:p w:rsidR="00454AD7" w:rsidRDefault="001555CB">
      <w:r>
        <w:t>1018</w:t>
      </w:r>
      <w:r>
        <w:tab/>
      </w:r>
      <w:r>
        <w:tab/>
        <w:t>Huster, Bradley</w:t>
      </w:r>
      <w:r>
        <w:tab/>
      </w:r>
      <w:r>
        <w:tab/>
      </w:r>
      <w:r w:rsidR="003B3DDE">
        <w:t>2000</w:t>
      </w:r>
      <w:r w:rsidR="00454AD7">
        <w:tab/>
      </w:r>
      <w:r w:rsidR="00454AD7">
        <w:tab/>
        <w:t>TNT</w:t>
      </w:r>
      <w:r w:rsidR="00454AD7">
        <w:tab/>
      </w:r>
      <w:r w:rsidR="00454AD7">
        <w:tab/>
        <w:t>5 min</w:t>
      </w:r>
    </w:p>
    <w:p w:rsidR="00454AD7" w:rsidRDefault="001555CB">
      <w:r>
        <w:t>1053</w:t>
      </w:r>
      <w:r>
        <w:tab/>
      </w:r>
      <w:r>
        <w:tab/>
        <w:t>Burchett, Philip</w:t>
      </w:r>
      <w:r>
        <w:tab/>
      </w:r>
      <w:r>
        <w:tab/>
      </w:r>
      <w:r w:rsidR="006702C6">
        <w:t>199</w:t>
      </w:r>
      <w:r w:rsidR="003B3DDE">
        <w:t>9</w:t>
      </w:r>
      <w:r w:rsidR="00454AD7">
        <w:tab/>
      </w:r>
      <w:r w:rsidR="00454AD7">
        <w:tab/>
        <w:t>WA</w:t>
      </w:r>
      <w:r w:rsidR="00454AD7">
        <w:tab/>
      </w:r>
      <w:r w:rsidR="00454AD7">
        <w:tab/>
        <w:t>6 min</w:t>
      </w:r>
    </w:p>
    <w:p w:rsidR="00454AD7" w:rsidRDefault="00454AD7"/>
    <w:p w:rsidR="00454AD7" w:rsidRDefault="00454AD7"/>
    <w:p w:rsidR="00454AD7" w:rsidRDefault="00454AD7"/>
    <w:p w:rsidR="00454AD7" w:rsidRDefault="00454AD7"/>
    <w:p w:rsidR="00454AD7" w:rsidRDefault="00454AD7"/>
    <w:p w:rsidR="00923EDF" w:rsidRDefault="00923EDF"/>
    <w:p w:rsidR="00923EDF" w:rsidRDefault="00923EDF"/>
    <w:p w:rsidR="00923EDF" w:rsidRDefault="00923EDF"/>
    <w:p w:rsidR="00923EDF" w:rsidRDefault="00923EDF"/>
    <w:p w:rsidR="00454AD7" w:rsidRDefault="00454AD7"/>
    <w:p w:rsidR="00454AD7" w:rsidRDefault="00454AD7"/>
    <w:p w:rsidR="00454AD7" w:rsidRDefault="00454AD7"/>
    <w:p w:rsidR="00454AD7" w:rsidRDefault="00454AD7">
      <w:r>
        <w:rPr>
          <w:b/>
          <w:bCs/>
        </w:rPr>
        <w:lastRenderedPageBreak/>
        <w:t>Event Number:</w:t>
      </w:r>
      <w:r>
        <w:t xml:space="preserve"> 3 </w:t>
      </w:r>
    </w:p>
    <w:p w:rsidR="00454AD7" w:rsidRDefault="00454AD7">
      <w:r>
        <w:rPr>
          <w:b/>
          <w:bCs/>
        </w:rPr>
        <w:t>Event Type:</w:t>
      </w:r>
      <w:r>
        <w:t xml:space="preserve"> Girls 100 Back</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 w:rsidR="00454AD7" w:rsidRDefault="00454AD7">
      <w:r>
        <w:t>1078</w:t>
      </w:r>
      <w:r>
        <w:tab/>
      </w:r>
      <w:r>
        <w:tab/>
        <w:t>Viney, Barbie</w:t>
      </w:r>
      <w:r>
        <w:tab/>
      </w:r>
      <w:r>
        <w:tab/>
      </w:r>
      <w:r w:rsidR="006702C6">
        <w:t>199</w:t>
      </w:r>
      <w:r w:rsidR="003B3DDE">
        <w:t>9</w:t>
      </w:r>
      <w:r>
        <w:tab/>
      </w:r>
      <w:r>
        <w:tab/>
        <w:t>WA</w:t>
      </w:r>
      <w:r>
        <w:tab/>
      </w:r>
      <w:r>
        <w:tab/>
        <w:t>1 min</w:t>
      </w:r>
    </w:p>
    <w:p w:rsidR="00454AD7" w:rsidRDefault="001555CB">
      <w:r>
        <w:t>1061</w:t>
      </w:r>
      <w:r>
        <w:tab/>
      </w:r>
      <w:r>
        <w:tab/>
        <w:t>Owen, Kristy</w:t>
      </w:r>
      <w:r>
        <w:tab/>
      </w:r>
      <w:r>
        <w:tab/>
      </w:r>
      <w:r w:rsidR="003B3DDE">
        <w:t>2000</w:t>
      </w:r>
      <w:r w:rsidR="00454AD7">
        <w:tab/>
      </w:r>
      <w:r w:rsidR="00454AD7">
        <w:tab/>
        <w:t>WA</w:t>
      </w:r>
      <w:r w:rsidR="00454AD7">
        <w:tab/>
      </w:r>
      <w:r w:rsidR="00454AD7">
        <w:tab/>
        <w:t>1 min</w:t>
      </w:r>
    </w:p>
    <w:p w:rsidR="00454AD7" w:rsidRDefault="001555CB">
      <w:r>
        <w:t>1074</w:t>
      </w:r>
      <w:r>
        <w:tab/>
      </w:r>
      <w:r>
        <w:tab/>
        <w:t>Allen, Kirsten</w:t>
      </w:r>
      <w:r>
        <w:tab/>
      </w:r>
      <w:r>
        <w:tab/>
      </w:r>
      <w:r w:rsidR="006702C6">
        <w:t>199</w:t>
      </w:r>
      <w:r w:rsidR="003B3DDE">
        <w:t>9</w:t>
      </w:r>
      <w:r w:rsidR="00454AD7">
        <w:tab/>
      </w:r>
      <w:r w:rsidR="00454AD7">
        <w:tab/>
        <w:t>WA</w:t>
      </w:r>
      <w:r w:rsidR="00454AD7">
        <w:tab/>
      </w:r>
      <w:r w:rsidR="00454AD7">
        <w:tab/>
        <w:t>2 min</w:t>
      </w:r>
    </w:p>
    <w:p w:rsidR="00454AD7" w:rsidRDefault="001555CB">
      <w:r>
        <w:t>1155</w:t>
      </w:r>
      <w:r>
        <w:tab/>
      </w:r>
      <w:r>
        <w:tab/>
        <w:t>Hall, Amanda</w:t>
      </w:r>
      <w:r>
        <w:tab/>
      </w:r>
      <w:r>
        <w:tab/>
      </w:r>
      <w:r w:rsidR="003B3DDE">
        <w:t>2000</w:t>
      </w:r>
      <w:r w:rsidR="00454AD7">
        <w:tab/>
      </w:r>
      <w:r w:rsidR="00454AD7">
        <w:tab/>
        <w:t>LYD</w:t>
      </w:r>
      <w:r w:rsidR="00454AD7">
        <w:tab/>
      </w:r>
      <w:r w:rsidR="00454AD7">
        <w:tab/>
        <w:t>3 min</w:t>
      </w:r>
    </w:p>
    <w:p w:rsidR="00454AD7" w:rsidRDefault="001555CB">
      <w:r>
        <w:t>1181</w:t>
      </w:r>
      <w:r>
        <w:tab/>
      </w:r>
      <w:r>
        <w:tab/>
        <w:t>Spittler, Katie</w:t>
      </w:r>
      <w:r>
        <w:tab/>
      </w:r>
      <w:r>
        <w:tab/>
      </w:r>
      <w:r w:rsidR="006702C6">
        <w:t>199</w:t>
      </w:r>
      <w:r w:rsidR="003B3DDE">
        <w:t>9</w:t>
      </w:r>
      <w:r w:rsidR="00454AD7">
        <w:tab/>
      </w:r>
      <w:r w:rsidR="00454AD7">
        <w:tab/>
        <w:t>LYD</w:t>
      </w:r>
      <w:r w:rsidR="00454AD7">
        <w:tab/>
      </w:r>
      <w:r w:rsidR="00454AD7">
        <w:tab/>
        <w:t>4 min</w:t>
      </w:r>
    </w:p>
    <w:p w:rsidR="00454AD7" w:rsidRDefault="001555CB">
      <w:r>
        <w:t>1172</w:t>
      </w:r>
      <w:r>
        <w:tab/>
      </w:r>
      <w:r>
        <w:tab/>
        <w:t>Newcomb, Danie</w:t>
      </w:r>
      <w:r>
        <w:tab/>
      </w:r>
      <w:r w:rsidR="003B3DDE">
        <w:t>2000</w:t>
      </w:r>
      <w:r w:rsidR="00454AD7">
        <w:tab/>
      </w:r>
      <w:r w:rsidR="00454AD7">
        <w:tab/>
        <w:t>LYD</w:t>
      </w:r>
      <w:r w:rsidR="00454AD7">
        <w:tab/>
      </w:r>
      <w:r w:rsidR="00454AD7">
        <w:tab/>
        <w:t>4 min</w:t>
      </w:r>
    </w:p>
    <w:p w:rsidR="00454AD7" w:rsidRDefault="001555CB">
      <w:r>
        <w:t>1258</w:t>
      </w:r>
      <w:r>
        <w:tab/>
      </w:r>
      <w:r>
        <w:tab/>
        <w:t>Littrell, Ashley</w:t>
      </w:r>
      <w:r>
        <w:tab/>
      </w:r>
      <w:r>
        <w:tab/>
      </w:r>
      <w:r w:rsidR="006702C6">
        <w:t>199</w:t>
      </w:r>
      <w:r w:rsidR="003B3DDE">
        <w:t>9</w:t>
      </w:r>
      <w:r w:rsidR="00454AD7">
        <w:tab/>
      </w:r>
      <w:r w:rsidR="00454AD7">
        <w:tab/>
        <w:t>LYD</w:t>
      </w:r>
      <w:r w:rsidR="00454AD7">
        <w:tab/>
      </w:r>
      <w:r w:rsidR="00454AD7">
        <w:tab/>
        <w:t>5 min</w:t>
      </w:r>
    </w:p>
    <w:p w:rsidR="00454AD7" w:rsidRDefault="00454AD7"/>
    <w:p w:rsidR="00454AD7" w:rsidRDefault="00454AD7"/>
    <w:p w:rsidR="00454AD7" w:rsidRDefault="00454AD7">
      <w:r>
        <w:rPr>
          <w:b/>
          <w:bCs/>
        </w:rPr>
        <w:t>Event Number:</w:t>
      </w:r>
      <w:r>
        <w:t xml:space="preserve"> 4 </w:t>
      </w:r>
    </w:p>
    <w:p w:rsidR="00454AD7" w:rsidRDefault="00454AD7">
      <w:r>
        <w:rPr>
          <w:b/>
          <w:bCs/>
        </w:rPr>
        <w:t>Event Type:</w:t>
      </w:r>
      <w:r>
        <w:t xml:space="preserve"> Boys 100 Back</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 w:rsidR="00454AD7" w:rsidRDefault="001555CB">
      <w:r>
        <w:t>1038</w:t>
      </w:r>
      <w:r>
        <w:tab/>
      </w:r>
      <w:r>
        <w:tab/>
        <w:t>Dougherty, David</w:t>
      </w:r>
      <w:r>
        <w:tab/>
      </w:r>
      <w:r w:rsidR="003B3DDE">
        <w:t>1999</w:t>
      </w:r>
      <w:r w:rsidR="00454AD7">
        <w:tab/>
      </w:r>
      <w:r w:rsidR="00454AD7">
        <w:tab/>
        <w:t>WA</w:t>
      </w:r>
      <w:r w:rsidR="00454AD7">
        <w:tab/>
      </w:r>
      <w:r w:rsidR="00454AD7">
        <w:tab/>
        <w:t>1 min</w:t>
      </w:r>
    </w:p>
    <w:p w:rsidR="00454AD7" w:rsidRDefault="001555CB">
      <w:r>
        <w:t>1115</w:t>
      </w:r>
      <w:r>
        <w:tab/>
      </w:r>
      <w:r>
        <w:tab/>
        <w:t>Buncher, Stanley</w:t>
      </w:r>
      <w:r>
        <w:tab/>
      </w:r>
      <w:r w:rsidR="003B3DDE">
        <w:t>2000</w:t>
      </w:r>
      <w:r w:rsidR="00454AD7">
        <w:tab/>
      </w:r>
      <w:r w:rsidR="00454AD7">
        <w:tab/>
        <w:t>WA</w:t>
      </w:r>
      <w:r w:rsidR="00454AD7">
        <w:tab/>
      </w:r>
      <w:r w:rsidR="00454AD7">
        <w:tab/>
        <w:t>1 min</w:t>
      </w:r>
    </w:p>
    <w:p w:rsidR="00454AD7" w:rsidRDefault="00454AD7">
      <w:r>
        <w:t>116</w:t>
      </w:r>
      <w:r w:rsidR="001555CB">
        <w:t>4</w:t>
      </w:r>
      <w:r w:rsidR="001555CB">
        <w:tab/>
      </w:r>
      <w:r w:rsidR="001555CB">
        <w:tab/>
        <w:t>Lovell, Brandon</w:t>
      </w:r>
      <w:r w:rsidR="001555CB">
        <w:tab/>
      </w:r>
      <w:r w:rsidR="001555CB">
        <w:tab/>
      </w:r>
      <w:r w:rsidR="006702C6">
        <w:t>199</w:t>
      </w:r>
      <w:r w:rsidR="003B3DDE">
        <w:t>9</w:t>
      </w:r>
      <w:r>
        <w:tab/>
      </w:r>
      <w:r>
        <w:tab/>
        <w:t>LYD</w:t>
      </w:r>
      <w:r>
        <w:tab/>
      </w:r>
      <w:r>
        <w:tab/>
        <w:t>2 min</w:t>
      </w:r>
    </w:p>
    <w:p w:rsidR="00454AD7" w:rsidRDefault="001555CB">
      <w:r>
        <w:t>1071</w:t>
      </w:r>
      <w:r>
        <w:tab/>
      </w:r>
      <w:r>
        <w:tab/>
        <w:t>Jacobs, Clay</w:t>
      </w:r>
      <w:r>
        <w:tab/>
      </w:r>
      <w:r>
        <w:tab/>
      </w:r>
      <w:r w:rsidR="003B3DDE">
        <w:t>2000</w:t>
      </w:r>
      <w:r w:rsidR="00454AD7">
        <w:tab/>
      </w:r>
      <w:r w:rsidR="00454AD7">
        <w:tab/>
        <w:t>WA</w:t>
      </w:r>
      <w:r w:rsidR="00454AD7">
        <w:tab/>
      </w:r>
      <w:r w:rsidR="00454AD7">
        <w:tab/>
        <w:t>3 min</w:t>
      </w:r>
      <w:r w:rsidR="00454AD7">
        <w:tab/>
      </w:r>
      <w:r w:rsidR="00454AD7">
        <w:tab/>
      </w:r>
    </w:p>
    <w:p w:rsidR="00454AD7" w:rsidRDefault="001555CB">
      <w:r>
        <w:t>1050</w:t>
      </w:r>
      <w:r>
        <w:tab/>
      </w:r>
      <w:r>
        <w:tab/>
        <w:t>Leer, Courtland</w:t>
      </w:r>
      <w:r>
        <w:tab/>
      </w:r>
      <w:r>
        <w:tab/>
      </w:r>
      <w:r w:rsidR="006702C6">
        <w:t>199</w:t>
      </w:r>
      <w:r w:rsidR="003B3DDE">
        <w:t>9</w:t>
      </w:r>
      <w:r w:rsidR="00454AD7">
        <w:tab/>
      </w:r>
      <w:r w:rsidR="00454AD7">
        <w:tab/>
        <w:t>WA</w:t>
      </w:r>
      <w:r w:rsidR="00454AD7">
        <w:tab/>
      </w:r>
      <w:r w:rsidR="00454AD7">
        <w:tab/>
        <w:t>3 min</w:t>
      </w:r>
    </w:p>
    <w:p w:rsidR="00454AD7" w:rsidRDefault="001555CB">
      <w:r>
        <w:t>1018</w:t>
      </w:r>
      <w:r>
        <w:tab/>
      </w:r>
      <w:r>
        <w:tab/>
        <w:t>Huster, Bradley</w:t>
      </w:r>
      <w:r>
        <w:tab/>
      </w:r>
      <w:r>
        <w:tab/>
      </w:r>
      <w:r w:rsidR="003B3DDE">
        <w:t>2000</w:t>
      </w:r>
      <w:r w:rsidR="00454AD7">
        <w:tab/>
      </w:r>
      <w:r w:rsidR="00454AD7">
        <w:tab/>
        <w:t>TNT</w:t>
      </w:r>
      <w:r w:rsidR="00454AD7">
        <w:tab/>
      </w:r>
      <w:r w:rsidR="00454AD7">
        <w:tab/>
        <w:t>4 min</w:t>
      </w:r>
    </w:p>
    <w:p w:rsidR="00454AD7" w:rsidRDefault="001555CB">
      <w:r>
        <w:t>1053</w:t>
      </w:r>
      <w:r>
        <w:tab/>
      </w:r>
      <w:r>
        <w:tab/>
        <w:t>Burchett, Philip</w:t>
      </w:r>
      <w:r>
        <w:tab/>
      </w:r>
      <w:r>
        <w:tab/>
      </w:r>
      <w:r w:rsidR="006702C6">
        <w:t>199</w:t>
      </w:r>
      <w:r w:rsidR="003B3DDE">
        <w:t>9</w:t>
      </w:r>
      <w:r w:rsidR="00454AD7">
        <w:tab/>
      </w:r>
      <w:r w:rsidR="00454AD7">
        <w:tab/>
        <w:t>WA</w:t>
      </w:r>
      <w:r w:rsidR="00454AD7">
        <w:tab/>
      </w:r>
      <w:r w:rsidR="00454AD7">
        <w:tab/>
        <w:t>5 min</w:t>
      </w:r>
    </w:p>
    <w:p w:rsidR="00454AD7" w:rsidRDefault="00454AD7">
      <w:pPr>
        <w:jc w:val="center"/>
      </w:pPr>
    </w:p>
    <w:p w:rsidR="00454AD7" w:rsidRDefault="00454AD7">
      <w:pPr>
        <w:pStyle w:val="Header"/>
        <w:tabs>
          <w:tab w:val="left" w:pos="720"/>
        </w:tabs>
      </w:pPr>
    </w:p>
    <w:p w:rsidR="00454AD7" w:rsidRDefault="00454AD7">
      <w:pPr>
        <w:pStyle w:val="Header"/>
        <w:tabs>
          <w:tab w:val="left" w:pos="720"/>
        </w:tabs>
        <w:jc w:val="center"/>
      </w:pPr>
      <w:r>
        <w:rPr>
          <w:b/>
          <w:bCs/>
        </w:rPr>
        <w:t>Meet Title:</w:t>
      </w:r>
      <w:r>
        <w:t xml:space="preserve">  </w:t>
      </w:r>
      <w:r w:rsidR="006702C6">
        <w:t>201</w:t>
      </w:r>
      <w:r w:rsidR="003B3DDE">
        <w:t>4</w:t>
      </w:r>
      <w:r>
        <w:t xml:space="preserve"> Aquatics Developmental Meet</w:t>
      </w:r>
    </w:p>
    <w:p w:rsidR="00454AD7" w:rsidRDefault="00454AD7">
      <w:pPr>
        <w:pStyle w:val="Header"/>
        <w:tabs>
          <w:tab w:val="left" w:pos="720"/>
        </w:tabs>
        <w:jc w:val="center"/>
      </w:pPr>
      <w:r>
        <w:rPr>
          <w:b/>
          <w:bCs/>
        </w:rPr>
        <w:t>Meet ID</w:t>
      </w:r>
      <w:r>
        <w:t xml:space="preserve">: KY </w:t>
      </w:r>
      <w:r w:rsidR="003B3DDE">
        <w:t>2014</w:t>
      </w:r>
    </w:p>
    <w:p w:rsidR="00454AD7" w:rsidRDefault="00454AD7">
      <w:pPr>
        <w:pStyle w:val="Header"/>
        <w:tabs>
          <w:tab w:val="left" w:pos="720"/>
        </w:tabs>
        <w:jc w:val="center"/>
      </w:pPr>
      <w:r>
        <w:rPr>
          <w:b/>
          <w:bCs/>
        </w:rPr>
        <w:t>Meet Year</w:t>
      </w:r>
      <w:r>
        <w:t xml:space="preserve">:  </w:t>
      </w:r>
      <w:r w:rsidR="006702C6">
        <w:t>201</w:t>
      </w:r>
      <w:r w:rsidR="003B3DDE">
        <w:t>4</w:t>
      </w:r>
    </w:p>
    <w:p w:rsidR="00454AD7" w:rsidRDefault="00454AD7">
      <w:r>
        <w:rPr>
          <w:b/>
          <w:bCs/>
        </w:rPr>
        <w:t>Event Number:</w:t>
      </w:r>
      <w:r>
        <w:t xml:space="preserve"> 1 </w:t>
      </w:r>
    </w:p>
    <w:p w:rsidR="00454AD7" w:rsidRDefault="00454AD7">
      <w:r>
        <w:rPr>
          <w:b/>
          <w:bCs/>
        </w:rPr>
        <w:t xml:space="preserve">Event Type: </w:t>
      </w:r>
      <w:r>
        <w:t>Girls 100 Fly</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Pr>
        <w:pStyle w:val="Header"/>
        <w:tabs>
          <w:tab w:val="left" w:pos="720"/>
        </w:tabs>
      </w:pPr>
    </w:p>
    <w:p w:rsidR="00454AD7" w:rsidRDefault="001555CB">
      <w:r>
        <w:t>1078</w:t>
      </w:r>
      <w:r>
        <w:tab/>
      </w:r>
      <w:r>
        <w:tab/>
        <w:t>Viney, Barbie</w:t>
      </w:r>
      <w:r>
        <w:tab/>
      </w:r>
      <w:r>
        <w:tab/>
      </w:r>
      <w:r w:rsidR="006702C6">
        <w:t>199</w:t>
      </w:r>
      <w:r w:rsidR="003B3DDE">
        <w:t>9</w:t>
      </w:r>
      <w:r w:rsidR="00454AD7">
        <w:tab/>
      </w:r>
      <w:r w:rsidR="00454AD7">
        <w:tab/>
        <w:t>WA</w:t>
      </w:r>
      <w:r w:rsidR="00454AD7">
        <w:tab/>
      </w:r>
      <w:r w:rsidR="00454AD7">
        <w:tab/>
        <w:t>2 min</w:t>
      </w:r>
    </w:p>
    <w:p w:rsidR="00454AD7" w:rsidRDefault="001555CB">
      <w:r>
        <w:t>1061</w:t>
      </w:r>
      <w:r>
        <w:tab/>
      </w:r>
      <w:r>
        <w:tab/>
        <w:t>Owen, Kristy</w:t>
      </w:r>
      <w:r>
        <w:tab/>
      </w:r>
      <w:r>
        <w:tab/>
      </w:r>
      <w:r w:rsidR="003B3DDE">
        <w:t>2000</w:t>
      </w:r>
      <w:r w:rsidR="00454AD7">
        <w:tab/>
      </w:r>
      <w:r w:rsidR="00454AD7">
        <w:tab/>
        <w:t>WA</w:t>
      </w:r>
      <w:r w:rsidR="00454AD7">
        <w:tab/>
      </w:r>
      <w:r w:rsidR="00454AD7">
        <w:tab/>
        <w:t>3 min</w:t>
      </w:r>
    </w:p>
    <w:p w:rsidR="00454AD7" w:rsidRDefault="001555CB">
      <w:r>
        <w:t>1074</w:t>
      </w:r>
      <w:r>
        <w:tab/>
      </w:r>
      <w:r>
        <w:tab/>
        <w:t>Allen, Kirsten</w:t>
      </w:r>
      <w:r>
        <w:tab/>
      </w:r>
      <w:r>
        <w:tab/>
      </w:r>
      <w:r w:rsidR="006702C6">
        <w:t>199</w:t>
      </w:r>
      <w:r w:rsidR="003B3DDE">
        <w:t>9</w:t>
      </w:r>
      <w:r w:rsidR="00454AD7">
        <w:tab/>
      </w:r>
      <w:r w:rsidR="00454AD7">
        <w:tab/>
        <w:t>WA</w:t>
      </w:r>
      <w:r w:rsidR="00454AD7">
        <w:tab/>
      </w:r>
      <w:r w:rsidR="00454AD7">
        <w:tab/>
        <w:t>3 min</w:t>
      </w:r>
    </w:p>
    <w:p w:rsidR="00454AD7" w:rsidRDefault="001555CB">
      <w:r>
        <w:t>1155</w:t>
      </w:r>
      <w:r>
        <w:tab/>
      </w:r>
      <w:r>
        <w:tab/>
        <w:t>Hall, Amanda</w:t>
      </w:r>
      <w:r>
        <w:tab/>
      </w:r>
      <w:r>
        <w:tab/>
      </w:r>
      <w:r w:rsidR="003B3DDE">
        <w:t>2000</w:t>
      </w:r>
      <w:r w:rsidR="00454AD7">
        <w:tab/>
      </w:r>
      <w:r w:rsidR="00454AD7">
        <w:tab/>
        <w:t>LYD</w:t>
      </w:r>
      <w:r w:rsidR="00454AD7">
        <w:tab/>
      </w:r>
      <w:r w:rsidR="00454AD7">
        <w:tab/>
        <w:t>3 min</w:t>
      </w:r>
    </w:p>
    <w:p w:rsidR="00454AD7" w:rsidRDefault="00454AD7">
      <w:r>
        <w:t>118</w:t>
      </w:r>
      <w:r w:rsidR="001555CB">
        <w:t>1</w:t>
      </w:r>
      <w:r w:rsidR="001555CB">
        <w:tab/>
      </w:r>
      <w:r w:rsidR="001555CB">
        <w:tab/>
        <w:t>Spittler, Katie</w:t>
      </w:r>
      <w:r w:rsidR="001555CB">
        <w:tab/>
      </w:r>
      <w:r w:rsidR="001555CB">
        <w:tab/>
      </w:r>
      <w:r w:rsidR="006702C6">
        <w:t>199</w:t>
      </w:r>
      <w:r w:rsidR="003B3DDE">
        <w:t>9</w:t>
      </w:r>
      <w:r>
        <w:tab/>
      </w:r>
      <w:r>
        <w:tab/>
        <w:t>LYD</w:t>
      </w:r>
      <w:r>
        <w:tab/>
      </w:r>
      <w:r>
        <w:tab/>
        <w:t>4 min</w:t>
      </w:r>
    </w:p>
    <w:p w:rsidR="00454AD7" w:rsidRDefault="001555CB">
      <w:r>
        <w:t>1172</w:t>
      </w:r>
      <w:r>
        <w:tab/>
      </w:r>
      <w:r>
        <w:tab/>
        <w:t>Newcomb, Danie</w:t>
      </w:r>
      <w:r>
        <w:tab/>
      </w:r>
      <w:r w:rsidR="003B3DDE">
        <w:t>2000</w:t>
      </w:r>
      <w:r w:rsidR="00454AD7">
        <w:tab/>
      </w:r>
      <w:r w:rsidR="00454AD7">
        <w:tab/>
        <w:t>LYD</w:t>
      </w:r>
      <w:r w:rsidR="00454AD7">
        <w:tab/>
      </w:r>
      <w:r w:rsidR="00454AD7">
        <w:tab/>
        <w:t>4 min</w:t>
      </w:r>
    </w:p>
    <w:p w:rsidR="00454AD7" w:rsidRDefault="001555CB">
      <w:r>
        <w:t>1258</w:t>
      </w:r>
      <w:r>
        <w:tab/>
      </w:r>
      <w:r>
        <w:tab/>
        <w:t>Littrell, Ashley</w:t>
      </w:r>
      <w:r>
        <w:tab/>
      </w:r>
      <w:r>
        <w:tab/>
      </w:r>
      <w:r w:rsidR="006702C6">
        <w:t>199</w:t>
      </w:r>
      <w:r w:rsidR="003B3DDE">
        <w:t>9</w:t>
      </w:r>
      <w:r w:rsidR="00454AD7">
        <w:tab/>
      </w:r>
      <w:r w:rsidR="00454AD7">
        <w:tab/>
        <w:t>LYD</w:t>
      </w:r>
      <w:r w:rsidR="00454AD7">
        <w:tab/>
      </w:r>
      <w:r w:rsidR="00454AD7">
        <w:tab/>
        <w:t>5 min</w:t>
      </w:r>
    </w:p>
    <w:p w:rsidR="00454AD7" w:rsidRDefault="00454AD7"/>
    <w:p w:rsidR="00454AD7" w:rsidRDefault="00454AD7"/>
    <w:p w:rsidR="00454AD7" w:rsidRDefault="00454AD7">
      <w:r>
        <w:rPr>
          <w:b/>
          <w:bCs/>
        </w:rPr>
        <w:t>Event Number:</w:t>
      </w:r>
      <w:r>
        <w:t xml:space="preserve"> 2 </w:t>
      </w:r>
    </w:p>
    <w:p w:rsidR="00454AD7" w:rsidRDefault="00454AD7">
      <w:r>
        <w:rPr>
          <w:b/>
          <w:bCs/>
        </w:rPr>
        <w:t>Event Type:</w:t>
      </w:r>
      <w:r>
        <w:t xml:space="preserve"> Boys 100 Fly</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 w:rsidR="00454AD7" w:rsidRDefault="001555CB">
      <w:r>
        <w:t>1038</w:t>
      </w:r>
      <w:r>
        <w:tab/>
      </w:r>
      <w:r>
        <w:tab/>
        <w:t>Dougherty, David</w:t>
      </w:r>
      <w:r>
        <w:tab/>
      </w:r>
      <w:r w:rsidR="006702C6">
        <w:t>199</w:t>
      </w:r>
      <w:r w:rsidR="003B3DDE">
        <w:t>9</w:t>
      </w:r>
      <w:r w:rsidR="00454AD7">
        <w:tab/>
      </w:r>
      <w:r w:rsidR="00454AD7">
        <w:tab/>
        <w:t>WA</w:t>
      </w:r>
      <w:r w:rsidR="00454AD7">
        <w:tab/>
      </w:r>
      <w:r w:rsidR="00454AD7">
        <w:tab/>
        <w:t>1 min</w:t>
      </w:r>
    </w:p>
    <w:p w:rsidR="00454AD7" w:rsidRDefault="00454AD7">
      <w:r>
        <w:t>1115</w:t>
      </w:r>
      <w:r>
        <w:tab/>
      </w:r>
      <w:r>
        <w:tab/>
        <w:t>Buncher, S</w:t>
      </w:r>
      <w:r w:rsidR="001555CB">
        <w:t>tanley</w:t>
      </w:r>
      <w:r w:rsidR="001555CB">
        <w:tab/>
      </w:r>
      <w:r w:rsidR="003B3DDE">
        <w:t>2000</w:t>
      </w:r>
      <w:r>
        <w:tab/>
      </w:r>
      <w:r>
        <w:tab/>
        <w:t>WA</w:t>
      </w:r>
      <w:r>
        <w:tab/>
      </w:r>
      <w:r>
        <w:tab/>
        <w:t>1 min</w:t>
      </w:r>
    </w:p>
    <w:p w:rsidR="00454AD7" w:rsidRDefault="001555CB">
      <w:r>
        <w:t>1164</w:t>
      </w:r>
      <w:r>
        <w:tab/>
      </w:r>
      <w:r>
        <w:tab/>
        <w:t>Lovell, Brandon</w:t>
      </w:r>
      <w:r>
        <w:tab/>
      </w:r>
      <w:r>
        <w:tab/>
      </w:r>
      <w:r w:rsidR="006702C6">
        <w:t>199</w:t>
      </w:r>
      <w:r w:rsidR="003B3DDE">
        <w:t>9</w:t>
      </w:r>
      <w:r w:rsidR="00454AD7">
        <w:tab/>
      </w:r>
      <w:r w:rsidR="00454AD7">
        <w:tab/>
        <w:t>LYD</w:t>
      </w:r>
      <w:r w:rsidR="00454AD7">
        <w:tab/>
      </w:r>
      <w:r w:rsidR="00454AD7">
        <w:tab/>
        <w:t>3 min</w:t>
      </w:r>
    </w:p>
    <w:p w:rsidR="00454AD7" w:rsidRDefault="001555CB">
      <w:r>
        <w:t>1071</w:t>
      </w:r>
      <w:r>
        <w:tab/>
      </w:r>
      <w:r>
        <w:tab/>
        <w:t>Jacobs, Clay</w:t>
      </w:r>
      <w:r>
        <w:tab/>
      </w:r>
      <w:r>
        <w:tab/>
      </w:r>
      <w:r w:rsidR="003B3DDE">
        <w:t>2000</w:t>
      </w:r>
      <w:r w:rsidR="00454AD7">
        <w:tab/>
      </w:r>
      <w:r w:rsidR="00DA729E">
        <w:t xml:space="preserve"> </w:t>
      </w:r>
      <w:r w:rsidR="00DA729E">
        <w:tab/>
      </w:r>
      <w:r w:rsidR="00454AD7">
        <w:t>WA</w:t>
      </w:r>
      <w:r w:rsidR="00454AD7">
        <w:tab/>
      </w:r>
      <w:r w:rsidR="00454AD7">
        <w:tab/>
        <w:t>4 min</w:t>
      </w:r>
      <w:r w:rsidR="00454AD7">
        <w:tab/>
      </w:r>
      <w:r w:rsidR="00454AD7">
        <w:tab/>
      </w:r>
    </w:p>
    <w:p w:rsidR="00454AD7" w:rsidRDefault="00454AD7">
      <w:r>
        <w:t>1050</w:t>
      </w:r>
      <w:r>
        <w:tab/>
      </w:r>
      <w:r>
        <w:tab/>
        <w:t>Leer, Courtland</w:t>
      </w:r>
      <w:r>
        <w:tab/>
      </w:r>
      <w:r w:rsidR="001555CB">
        <w:tab/>
      </w:r>
      <w:r w:rsidR="006702C6">
        <w:t>199</w:t>
      </w:r>
      <w:r w:rsidR="003B3DDE">
        <w:t>9</w:t>
      </w:r>
      <w:r>
        <w:tab/>
      </w:r>
      <w:r>
        <w:tab/>
        <w:t>WA</w:t>
      </w:r>
      <w:r>
        <w:tab/>
      </w:r>
      <w:r>
        <w:tab/>
        <w:t>5 min</w:t>
      </w:r>
    </w:p>
    <w:p w:rsidR="00454AD7" w:rsidRDefault="00454AD7">
      <w:r>
        <w:t>1018</w:t>
      </w:r>
      <w:r>
        <w:tab/>
      </w:r>
      <w:r>
        <w:tab/>
        <w:t>Huster, Bradley</w:t>
      </w:r>
      <w:r>
        <w:tab/>
      </w:r>
      <w:r w:rsidR="001555CB">
        <w:tab/>
      </w:r>
      <w:r w:rsidR="003B3DDE">
        <w:t>2000</w:t>
      </w:r>
      <w:r>
        <w:tab/>
      </w:r>
      <w:r>
        <w:tab/>
        <w:t>TNT</w:t>
      </w:r>
      <w:r>
        <w:tab/>
      </w:r>
      <w:r>
        <w:tab/>
        <w:t>6 min</w:t>
      </w:r>
    </w:p>
    <w:p w:rsidR="00454AD7" w:rsidRDefault="00454AD7">
      <w:r>
        <w:t>1053</w:t>
      </w:r>
      <w:r>
        <w:tab/>
      </w:r>
      <w:r>
        <w:tab/>
        <w:t>Burchett, Philip</w:t>
      </w:r>
      <w:r>
        <w:tab/>
      </w:r>
      <w:r w:rsidR="00F0703B">
        <w:tab/>
      </w:r>
      <w:r w:rsidR="006702C6">
        <w:t>199</w:t>
      </w:r>
      <w:r w:rsidR="003B3DDE">
        <w:t>9</w:t>
      </w:r>
      <w:r>
        <w:tab/>
      </w:r>
      <w:r>
        <w:tab/>
        <w:t>WA</w:t>
      </w:r>
      <w:r>
        <w:tab/>
      </w:r>
      <w:r>
        <w:tab/>
        <w:t>6 min</w:t>
      </w:r>
    </w:p>
    <w:p w:rsidR="00BF205D" w:rsidRDefault="00BF205D">
      <w:pPr>
        <w:rPr>
          <w:b/>
          <w:bCs/>
        </w:rPr>
      </w:pPr>
    </w:p>
    <w:p w:rsidR="00923EDF" w:rsidRDefault="00923EDF">
      <w:pPr>
        <w:rPr>
          <w:b/>
          <w:bCs/>
        </w:rPr>
      </w:pPr>
    </w:p>
    <w:p w:rsidR="00923EDF" w:rsidRDefault="00923EDF">
      <w:pPr>
        <w:rPr>
          <w:b/>
          <w:bCs/>
        </w:rPr>
      </w:pPr>
    </w:p>
    <w:p w:rsidR="00923EDF" w:rsidRDefault="00923EDF">
      <w:pPr>
        <w:rPr>
          <w:b/>
          <w:bCs/>
        </w:rPr>
      </w:pPr>
    </w:p>
    <w:p w:rsidR="00454AD7" w:rsidRDefault="00454AD7">
      <w:r>
        <w:rPr>
          <w:b/>
          <w:bCs/>
        </w:rPr>
        <w:lastRenderedPageBreak/>
        <w:t>Event Number:</w:t>
      </w:r>
      <w:r>
        <w:t xml:space="preserve"> 3 </w:t>
      </w:r>
    </w:p>
    <w:p w:rsidR="00454AD7" w:rsidRDefault="00454AD7">
      <w:r>
        <w:rPr>
          <w:b/>
          <w:bCs/>
        </w:rPr>
        <w:t>Event Type:</w:t>
      </w:r>
      <w:r>
        <w:t xml:space="preserve"> Girls 100 Back</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 w:rsidR="00454AD7" w:rsidRDefault="00F0703B">
      <w:r>
        <w:t>1078</w:t>
      </w:r>
      <w:r>
        <w:tab/>
      </w:r>
      <w:r>
        <w:tab/>
        <w:t>Viney, Barbie</w:t>
      </w:r>
      <w:r>
        <w:tab/>
      </w:r>
      <w:r>
        <w:tab/>
      </w:r>
      <w:r w:rsidR="006702C6">
        <w:t>199</w:t>
      </w:r>
      <w:r w:rsidR="003B3DDE">
        <w:t>9</w:t>
      </w:r>
      <w:r w:rsidR="00454AD7">
        <w:tab/>
      </w:r>
      <w:r w:rsidR="00454AD7">
        <w:tab/>
        <w:t>WA</w:t>
      </w:r>
      <w:r w:rsidR="00454AD7">
        <w:tab/>
      </w:r>
      <w:r w:rsidR="00454AD7">
        <w:tab/>
        <w:t>1 min</w:t>
      </w:r>
    </w:p>
    <w:p w:rsidR="00454AD7" w:rsidRDefault="00F0703B">
      <w:r>
        <w:t>1061</w:t>
      </w:r>
      <w:r>
        <w:tab/>
      </w:r>
      <w:r>
        <w:tab/>
        <w:t>Owen, Kristy</w:t>
      </w:r>
      <w:r>
        <w:tab/>
      </w:r>
      <w:r>
        <w:tab/>
      </w:r>
      <w:r w:rsidR="003B3DDE">
        <w:t>2000</w:t>
      </w:r>
      <w:r w:rsidR="00454AD7">
        <w:tab/>
      </w:r>
      <w:r w:rsidR="00454AD7">
        <w:tab/>
        <w:t>WA</w:t>
      </w:r>
      <w:r w:rsidR="00454AD7">
        <w:tab/>
      </w:r>
      <w:r w:rsidR="00454AD7">
        <w:tab/>
        <w:t>1 min</w:t>
      </w:r>
    </w:p>
    <w:p w:rsidR="00454AD7" w:rsidRDefault="00F0703B">
      <w:r>
        <w:t>1074</w:t>
      </w:r>
      <w:r>
        <w:tab/>
      </w:r>
      <w:r>
        <w:tab/>
        <w:t>Allen, Kirsten</w:t>
      </w:r>
      <w:r>
        <w:tab/>
      </w:r>
      <w:r>
        <w:tab/>
      </w:r>
      <w:r w:rsidR="006702C6">
        <w:t>199</w:t>
      </w:r>
      <w:r w:rsidR="003B3DDE">
        <w:t>9</w:t>
      </w:r>
      <w:r w:rsidR="00454AD7">
        <w:tab/>
      </w:r>
      <w:r w:rsidR="00454AD7">
        <w:tab/>
        <w:t>WA</w:t>
      </w:r>
      <w:r w:rsidR="00454AD7">
        <w:tab/>
      </w:r>
      <w:r w:rsidR="00454AD7">
        <w:tab/>
        <w:t>2 min</w:t>
      </w:r>
    </w:p>
    <w:p w:rsidR="00454AD7" w:rsidRDefault="00454AD7">
      <w:r>
        <w:t>1155</w:t>
      </w:r>
      <w:r>
        <w:tab/>
      </w:r>
      <w:r>
        <w:tab/>
        <w:t>Hall, Amanda</w:t>
      </w:r>
      <w:r>
        <w:tab/>
      </w:r>
      <w:r w:rsidR="00F0703B">
        <w:tab/>
      </w:r>
      <w:r w:rsidR="003B3DDE">
        <w:t>2000</w:t>
      </w:r>
      <w:r>
        <w:tab/>
      </w:r>
      <w:r>
        <w:tab/>
        <w:t>LYD</w:t>
      </w:r>
      <w:r>
        <w:tab/>
      </w:r>
      <w:r>
        <w:tab/>
        <w:t>2 min</w:t>
      </w:r>
    </w:p>
    <w:p w:rsidR="00454AD7" w:rsidRDefault="00F0703B">
      <w:r>
        <w:t>1181</w:t>
      </w:r>
      <w:r>
        <w:tab/>
      </w:r>
      <w:r>
        <w:tab/>
        <w:t>Spittler, Katie</w:t>
      </w:r>
      <w:r>
        <w:tab/>
      </w:r>
      <w:r>
        <w:tab/>
      </w:r>
      <w:r w:rsidR="006702C6">
        <w:t>199</w:t>
      </w:r>
      <w:r w:rsidR="003B3DDE">
        <w:t>9</w:t>
      </w:r>
      <w:r w:rsidR="00454AD7">
        <w:tab/>
      </w:r>
      <w:r w:rsidR="00454AD7">
        <w:tab/>
        <w:t>LYD</w:t>
      </w:r>
      <w:r w:rsidR="00454AD7">
        <w:tab/>
      </w:r>
      <w:r w:rsidR="00454AD7">
        <w:tab/>
        <w:t>3 min</w:t>
      </w:r>
    </w:p>
    <w:p w:rsidR="00454AD7" w:rsidRDefault="00454AD7">
      <w:r>
        <w:t>1172</w:t>
      </w:r>
      <w:r>
        <w:tab/>
      </w:r>
      <w:r>
        <w:tab/>
        <w:t>Newcomb, Danie</w:t>
      </w:r>
      <w:r>
        <w:tab/>
      </w:r>
      <w:r w:rsidR="003B3DDE">
        <w:t>2000</w:t>
      </w:r>
      <w:r>
        <w:tab/>
      </w:r>
      <w:r>
        <w:tab/>
        <w:t>LYD</w:t>
      </w:r>
      <w:r>
        <w:tab/>
      </w:r>
      <w:r>
        <w:tab/>
        <w:t>4 min</w:t>
      </w:r>
    </w:p>
    <w:p w:rsidR="00454AD7" w:rsidRDefault="00454AD7">
      <w:r>
        <w:t>1258</w:t>
      </w:r>
      <w:r>
        <w:tab/>
      </w:r>
      <w:r>
        <w:tab/>
        <w:t>Littrell, Ashley</w:t>
      </w:r>
      <w:r>
        <w:tab/>
      </w:r>
      <w:r w:rsidR="00F0703B">
        <w:tab/>
      </w:r>
      <w:r w:rsidR="006702C6">
        <w:t>199</w:t>
      </w:r>
      <w:r w:rsidR="003B3DDE">
        <w:t>9</w:t>
      </w:r>
      <w:r>
        <w:tab/>
      </w:r>
      <w:r>
        <w:tab/>
        <w:t>LYD</w:t>
      </w:r>
      <w:r>
        <w:tab/>
      </w:r>
      <w:r>
        <w:tab/>
        <w:t>5 min</w:t>
      </w:r>
    </w:p>
    <w:p w:rsidR="00454AD7" w:rsidRDefault="00454AD7"/>
    <w:p w:rsidR="00454AD7" w:rsidRDefault="00454AD7"/>
    <w:p w:rsidR="00454AD7" w:rsidRDefault="00454AD7">
      <w:r>
        <w:rPr>
          <w:b/>
          <w:bCs/>
        </w:rPr>
        <w:t>Event Number:</w:t>
      </w:r>
      <w:r>
        <w:t xml:space="preserve"> 4 </w:t>
      </w:r>
    </w:p>
    <w:p w:rsidR="00454AD7" w:rsidRDefault="00454AD7">
      <w:r>
        <w:rPr>
          <w:b/>
          <w:bCs/>
        </w:rPr>
        <w:t>Event Type:</w:t>
      </w:r>
      <w:r>
        <w:t xml:space="preserve"> Boys 100 Back</w:t>
      </w:r>
    </w:p>
    <w:p w:rsidR="00454AD7" w:rsidRDefault="00454AD7"/>
    <w:p w:rsidR="00454AD7" w:rsidRDefault="00454AD7">
      <w:pPr>
        <w:pStyle w:val="Heading2"/>
        <w:rPr>
          <w:b/>
          <w:bCs/>
        </w:rPr>
      </w:pPr>
      <w:r>
        <w:rPr>
          <w:b/>
          <w:bCs/>
        </w:rPr>
        <w:t>Swim ID</w:t>
      </w:r>
      <w:r>
        <w:rPr>
          <w:b/>
          <w:bCs/>
        </w:rPr>
        <w:tab/>
        <w:t>Name</w:t>
      </w:r>
      <w:r>
        <w:rPr>
          <w:b/>
          <w:bCs/>
        </w:rPr>
        <w:tab/>
      </w:r>
      <w:r>
        <w:rPr>
          <w:b/>
          <w:bCs/>
        </w:rPr>
        <w:tab/>
      </w:r>
      <w:r>
        <w:rPr>
          <w:b/>
          <w:bCs/>
        </w:rPr>
        <w:tab/>
        <w:t>Birth year</w:t>
      </w:r>
      <w:r>
        <w:rPr>
          <w:b/>
          <w:bCs/>
        </w:rPr>
        <w:tab/>
        <w:t>Team</w:t>
      </w:r>
      <w:r>
        <w:rPr>
          <w:b/>
          <w:bCs/>
        </w:rPr>
        <w:tab/>
      </w:r>
      <w:r>
        <w:rPr>
          <w:b/>
          <w:bCs/>
        </w:rPr>
        <w:tab/>
        <w:t>Finals</w:t>
      </w:r>
    </w:p>
    <w:p w:rsidR="00454AD7" w:rsidRDefault="00454AD7"/>
    <w:p w:rsidR="00454AD7" w:rsidRDefault="00454AD7">
      <w:r>
        <w:t>1038</w:t>
      </w:r>
      <w:r>
        <w:tab/>
      </w:r>
      <w:r>
        <w:tab/>
        <w:t>Dougherty, David</w:t>
      </w:r>
      <w:r>
        <w:tab/>
      </w:r>
      <w:r w:rsidR="006702C6">
        <w:t>199</w:t>
      </w:r>
      <w:r w:rsidR="003B3DDE">
        <w:t>9</w:t>
      </w:r>
      <w:r>
        <w:tab/>
      </w:r>
      <w:r>
        <w:tab/>
        <w:t>WA</w:t>
      </w:r>
      <w:r>
        <w:tab/>
      </w:r>
      <w:r>
        <w:tab/>
        <w:t>1 min</w:t>
      </w:r>
    </w:p>
    <w:p w:rsidR="00454AD7" w:rsidRDefault="00F0703B">
      <w:r>
        <w:t>1115</w:t>
      </w:r>
      <w:r>
        <w:tab/>
      </w:r>
      <w:r>
        <w:tab/>
        <w:t>Buncher, Stanley</w:t>
      </w:r>
      <w:r>
        <w:tab/>
      </w:r>
      <w:r w:rsidR="003B3DDE">
        <w:t>2000</w:t>
      </w:r>
      <w:r w:rsidR="00454AD7">
        <w:tab/>
      </w:r>
      <w:r w:rsidR="00454AD7">
        <w:tab/>
        <w:t>WA</w:t>
      </w:r>
      <w:r w:rsidR="00454AD7">
        <w:tab/>
      </w:r>
      <w:r w:rsidR="00454AD7">
        <w:tab/>
        <w:t>1 min</w:t>
      </w:r>
    </w:p>
    <w:p w:rsidR="00454AD7" w:rsidRDefault="00454AD7">
      <w:r>
        <w:t>1164</w:t>
      </w:r>
      <w:r>
        <w:tab/>
      </w:r>
      <w:r>
        <w:tab/>
        <w:t>Lovell, Brandon</w:t>
      </w:r>
      <w:r>
        <w:tab/>
      </w:r>
      <w:r w:rsidR="00F0703B">
        <w:tab/>
      </w:r>
      <w:r w:rsidR="006702C6">
        <w:t>199</w:t>
      </w:r>
      <w:r w:rsidR="003B3DDE">
        <w:t>9</w:t>
      </w:r>
      <w:r>
        <w:tab/>
      </w:r>
      <w:r>
        <w:tab/>
        <w:t>LYD</w:t>
      </w:r>
      <w:r>
        <w:tab/>
      </w:r>
      <w:r>
        <w:tab/>
        <w:t>2 min</w:t>
      </w:r>
    </w:p>
    <w:p w:rsidR="00454AD7" w:rsidRDefault="00F0703B">
      <w:r>
        <w:t>1071</w:t>
      </w:r>
      <w:r>
        <w:tab/>
      </w:r>
      <w:r>
        <w:tab/>
        <w:t>Jacobs, Clay</w:t>
      </w:r>
      <w:r>
        <w:tab/>
      </w:r>
      <w:r>
        <w:tab/>
      </w:r>
      <w:r w:rsidR="003B3DDE">
        <w:t>2000</w:t>
      </w:r>
      <w:r w:rsidR="00454AD7">
        <w:tab/>
      </w:r>
      <w:r w:rsidR="00454AD7">
        <w:tab/>
        <w:t>WA</w:t>
      </w:r>
      <w:r w:rsidR="00454AD7">
        <w:tab/>
      </w:r>
      <w:r w:rsidR="00454AD7">
        <w:tab/>
        <w:t>2 min</w:t>
      </w:r>
      <w:r w:rsidR="00454AD7">
        <w:tab/>
      </w:r>
      <w:r w:rsidR="00454AD7">
        <w:tab/>
      </w:r>
    </w:p>
    <w:p w:rsidR="00454AD7" w:rsidRDefault="00454AD7">
      <w:r>
        <w:t>1050</w:t>
      </w:r>
      <w:r>
        <w:tab/>
      </w:r>
      <w:r>
        <w:tab/>
        <w:t>Leer, Courtland</w:t>
      </w:r>
      <w:r>
        <w:tab/>
      </w:r>
      <w:r w:rsidR="00F0703B">
        <w:tab/>
      </w:r>
      <w:r w:rsidR="003B3DDE">
        <w:t>1999</w:t>
      </w:r>
      <w:r w:rsidR="003B3DDE">
        <w:tab/>
      </w:r>
      <w:r>
        <w:tab/>
        <w:t>WA</w:t>
      </w:r>
      <w:r>
        <w:tab/>
      </w:r>
      <w:r>
        <w:tab/>
        <w:t>2 min</w:t>
      </w:r>
    </w:p>
    <w:p w:rsidR="00454AD7" w:rsidRDefault="00454AD7">
      <w:r>
        <w:t>1018</w:t>
      </w:r>
      <w:r>
        <w:tab/>
      </w:r>
      <w:r>
        <w:tab/>
        <w:t>Huster, Bradley</w:t>
      </w:r>
      <w:r>
        <w:tab/>
      </w:r>
      <w:r w:rsidR="00F0703B">
        <w:tab/>
      </w:r>
      <w:r w:rsidR="003B3DDE">
        <w:t>2000</w:t>
      </w:r>
      <w:r>
        <w:tab/>
      </w:r>
      <w:r>
        <w:tab/>
        <w:t>TNT</w:t>
      </w:r>
      <w:r>
        <w:tab/>
      </w:r>
      <w:r>
        <w:tab/>
        <w:t>3 min</w:t>
      </w:r>
    </w:p>
    <w:p w:rsidR="00454AD7" w:rsidRDefault="00454AD7">
      <w:r>
        <w:t>1053</w:t>
      </w:r>
      <w:r>
        <w:tab/>
      </w:r>
      <w:r>
        <w:tab/>
        <w:t>Burchett, Philip</w:t>
      </w:r>
      <w:r>
        <w:tab/>
      </w:r>
      <w:r w:rsidR="00F0703B">
        <w:tab/>
      </w:r>
      <w:r w:rsidR="006702C6">
        <w:t>199</w:t>
      </w:r>
      <w:r w:rsidR="003B3DDE">
        <w:t>9</w:t>
      </w:r>
      <w:r>
        <w:tab/>
      </w:r>
      <w:r>
        <w:tab/>
        <w:t>WA</w:t>
      </w:r>
      <w:r>
        <w:tab/>
      </w:r>
      <w:r>
        <w:tab/>
        <w:t>4 min</w:t>
      </w:r>
    </w:p>
    <w:p w:rsidR="00454AD7" w:rsidRDefault="00454AD7"/>
    <w:p w:rsidR="00454AD7" w:rsidRDefault="00454AD7">
      <w:pPr>
        <w:pStyle w:val="BodyTextIndent"/>
      </w:pPr>
    </w:p>
    <w:p w:rsidR="00454AD7" w:rsidRDefault="00454AD7"/>
    <w:sectPr w:rsidR="00454AD7" w:rsidSect="00C03A91">
      <w:footerReference w:type="default" r:id="rId7"/>
      <w:pgSz w:w="11906" w:h="16838"/>
      <w:pgMar w:top="864" w:right="1296" w:bottom="864"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DAF" w:rsidRDefault="009D0DAF">
      <w:r>
        <w:separator/>
      </w:r>
    </w:p>
  </w:endnote>
  <w:endnote w:type="continuationSeparator" w:id="0">
    <w:p w:rsidR="009D0DAF" w:rsidRDefault="009D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AD7" w:rsidRDefault="00483057">
    <w:pPr>
      <w:pStyle w:val="Footer"/>
      <w:jc w:val="center"/>
      <w:rPr>
        <w:rStyle w:val="PageNumber"/>
      </w:rPr>
    </w:pPr>
    <w:r>
      <w:rPr>
        <w:rStyle w:val="PageNumber"/>
      </w:rPr>
      <w:fldChar w:fldCharType="begin"/>
    </w:r>
    <w:r w:rsidR="00454AD7">
      <w:rPr>
        <w:rStyle w:val="PageNumber"/>
      </w:rPr>
      <w:instrText xml:space="preserve"> PAGE </w:instrText>
    </w:r>
    <w:r>
      <w:rPr>
        <w:rStyle w:val="PageNumber"/>
      </w:rPr>
      <w:fldChar w:fldCharType="separate"/>
    </w:r>
    <w:r w:rsidR="00767139">
      <w:rPr>
        <w:rStyle w:val="PageNumber"/>
        <w:noProof/>
      </w:rPr>
      <w:t>8</w:t>
    </w:r>
    <w:r>
      <w:rPr>
        <w:rStyle w:val="PageNumber"/>
      </w:rPr>
      <w:fldChar w:fldCharType="end"/>
    </w:r>
  </w:p>
  <w:p w:rsidR="00454AD7" w:rsidRDefault="00483057">
    <w:pPr>
      <w:pStyle w:val="Footer"/>
      <w:jc w:val="center"/>
      <w:rPr>
        <w:rStyle w:val="PageNumber"/>
      </w:rPr>
    </w:pPr>
    <w:r>
      <w:rPr>
        <w:rStyle w:val="PageNumber"/>
      </w:rPr>
      <w:fldChar w:fldCharType="begin"/>
    </w:r>
    <w:r w:rsidR="00454AD7">
      <w:rPr>
        <w:rStyle w:val="PageNumber"/>
      </w:rPr>
      <w:instrText xml:space="preserve"> FILENAME </w:instrText>
    </w:r>
    <w:r>
      <w:rPr>
        <w:rStyle w:val="PageNumber"/>
      </w:rPr>
      <w:fldChar w:fldCharType="separate"/>
    </w:r>
    <w:r w:rsidR="00767271">
      <w:rPr>
        <w:rStyle w:val="PageNumber"/>
        <w:noProof/>
      </w:rPr>
      <w:t>CIT170Project</w:t>
    </w:r>
    <w:r>
      <w:rPr>
        <w:rStyle w:val="PageNumber"/>
      </w:rPr>
      <w:fldChar w:fldCharType="end"/>
    </w:r>
  </w:p>
  <w:p w:rsidR="00B87861" w:rsidRDefault="00B878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DAF" w:rsidRDefault="009D0DAF">
      <w:r>
        <w:separator/>
      </w:r>
    </w:p>
  </w:footnote>
  <w:footnote w:type="continuationSeparator" w:id="0">
    <w:p w:rsidR="009D0DAF" w:rsidRDefault="009D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AF0"/>
    <w:multiLevelType w:val="hybridMultilevel"/>
    <w:tmpl w:val="31EEFA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1E5363"/>
    <w:multiLevelType w:val="hybridMultilevel"/>
    <w:tmpl w:val="7910E260"/>
    <w:lvl w:ilvl="0" w:tplc="3D86CD60">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98C358E"/>
    <w:multiLevelType w:val="hybridMultilevel"/>
    <w:tmpl w:val="33DE13D2"/>
    <w:lvl w:ilvl="0" w:tplc="0409000F">
      <w:start w:val="1"/>
      <w:numFmt w:val="decimal"/>
      <w:lvlText w:val="%1."/>
      <w:lvlJc w:val="left"/>
      <w:pPr>
        <w:tabs>
          <w:tab w:val="num" w:pos="720"/>
        </w:tabs>
        <w:ind w:left="720" w:hanging="360"/>
      </w:pPr>
    </w:lvl>
    <w:lvl w:ilvl="1" w:tplc="BA6A086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9C7DF4"/>
    <w:multiLevelType w:val="hybridMultilevel"/>
    <w:tmpl w:val="A77E12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11952"/>
    <w:multiLevelType w:val="hybridMultilevel"/>
    <w:tmpl w:val="0024C6E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F397756"/>
    <w:multiLevelType w:val="hybridMultilevel"/>
    <w:tmpl w:val="08228276"/>
    <w:lvl w:ilvl="0" w:tplc="9132BE12">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F510DC5"/>
    <w:multiLevelType w:val="hybridMultilevel"/>
    <w:tmpl w:val="938015A0"/>
    <w:lvl w:ilvl="0" w:tplc="7DC6AF0A">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B67310"/>
    <w:multiLevelType w:val="hybridMultilevel"/>
    <w:tmpl w:val="83D87C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BE9065F"/>
    <w:multiLevelType w:val="hybridMultilevel"/>
    <w:tmpl w:val="0024C6E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06"/>
    <w:rsid w:val="000623CA"/>
    <w:rsid w:val="00084333"/>
    <w:rsid w:val="00085199"/>
    <w:rsid w:val="00097E85"/>
    <w:rsid w:val="000A3BDC"/>
    <w:rsid w:val="000C4A14"/>
    <w:rsid w:val="000C5C45"/>
    <w:rsid w:val="000E6F2A"/>
    <w:rsid w:val="0010325E"/>
    <w:rsid w:val="00120393"/>
    <w:rsid w:val="001365D3"/>
    <w:rsid w:val="00146FA3"/>
    <w:rsid w:val="00153C09"/>
    <w:rsid w:val="001555CB"/>
    <w:rsid w:val="00160962"/>
    <w:rsid w:val="001616BF"/>
    <w:rsid w:val="00181262"/>
    <w:rsid w:val="001A0B17"/>
    <w:rsid w:val="001B14E3"/>
    <w:rsid w:val="001E0CBC"/>
    <w:rsid w:val="00242FA9"/>
    <w:rsid w:val="002937B2"/>
    <w:rsid w:val="002E2F2D"/>
    <w:rsid w:val="002F1652"/>
    <w:rsid w:val="002F5ABA"/>
    <w:rsid w:val="003228DC"/>
    <w:rsid w:val="0038021D"/>
    <w:rsid w:val="003B3DDE"/>
    <w:rsid w:val="003E3649"/>
    <w:rsid w:val="003F6518"/>
    <w:rsid w:val="00416A6F"/>
    <w:rsid w:val="00420A43"/>
    <w:rsid w:val="0042178F"/>
    <w:rsid w:val="00432499"/>
    <w:rsid w:val="00454AD7"/>
    <w:rsid w:val="0046046E"/>
    <w:rsid w:val="00461673"/>
    <w:rsid w:val="0047003B"/>
    <w:rsid w:val="00483057"/>
    <w:rsid w:val="004D064B"/>
    <w:rsid w:val="004D6BBD"/>
    <w:rsid w:val="004E38D4"/>
    <w:rsid w:val="00573619"/>
    <w:rsid w:val="005B0AAA"/>
    <w:rsid w:val="005B7022"/>
    <w:rsid w:val="005C0BFC"/>
    <w:rsid w:val="005C46EA"/>
    <w:rsid w:val="005C790C"/>
    <w:rsid w:val="005D70BA"/>
    <w:rsid w:val="005F6206"/>
    <w:rsid w:val="006066AE"/>
    <w:rsid w:val="006465F8"/>
    <w:rsid w:val="00652214"/>
    <w:rsid w:val="006702C6"/>
    <w:rsid w:val="00677DF8"/>
    <w:rsid w:val="00681249"/>
    <w:rsid w:val="006B3FAC"/>
    <w:rsid w:val="006C6D18"/>
    <w:rsid w:val="006D0671"/>
    <w:rsid w:val="006F606D"/>
    <w:rsid w:val="00735D61"/>
    <w:rsid w:val="00767139"/>
    <w:rsid w:val="00767271"/>
    <w:rsid w:val="007730AB"/>
    <w:rsid w:val="00784DD8"/>
    <w:rsid w:val="007A7322"/>
    <w:rsid w:val="007C24E5"/>
    <w:rsid w:val="007C299D"/>
    <w:rsid w:val="007C33DB"/>
    <w:rsid w:val="007C6E87"/>
    <w:rsid w:val="007D0DAD"/>
    <w:rsid w:val="008058A3"/>
    <w:rsid w:val="00807295"/>
    <w:rsid w:val="00825D3D"/>
    <w:rsid w:val="0085473E"/>
    <w:rsid w:val="008551E0"/>
    <w:rsid w:val="008A0038"/>
    <w:rsid w:val="008B39F2"/>
    <w:rsid w:val="009037C8"/>
    <w:rsid w:val="00914DAF"/>
    <w:rsid w:val="00917B33"/>
    <w:rsid w:val="00923EDF"/>
    <w:rsid w:val="009244C1"/>
    <w:rsid w:val="0092693E"/>
    <w:rsid w:val="00946A93"/>
    <w:rsid w:val="00960441"/>
    <w:rsid w:val="0097289B"/>
    <w:rsid w:val="009B1FCC"/>
    <w:rsid w:val="009C7AD7"/>
    <w:rsid w:val="009D0DAF"/>
    <w:rsid w:val="00A0787E"/>
    <w:rsid w:val="00A3778E"/>
    <w:rsid w:val="00A61D00"/>
    <w:rsid w:val="00AD455D"/>
    <w:rsid w:val="00AE4640"/>
    <w:rsid w:val="00AF1663"/>
    <w:rsid w:val="00B268C0"/>
    <w:rsid w:val="00B30BAC"/>
    <w:rsid w:val="00B511B6"/>
    <w:rsid w:val="00B51983"/>
    <w:rsid w:val="00B51E93"/>
    <w:rsid w:val="00B54EA4"/>
    <w:rsid w:val="00B57578"/>
    <w:rsid w:val="00B66C47"/>
    <w:rsid w:val="00B7115E"/>
    <w:rsid w:val="00B75479"/>
    <w:rsid w:val="00B87861"/>
    <w:rsid w:val="00BB6858"/>
    <w:rsid w:val="00BC12D9"/>
    <w:rsid w:val="00BE5B62"/>
    <w:rsid w:val="00BF205D"/>
    <w:rsid w:val="00C03A91"/>
    <w:rsid w:val="00C17DE3"/>
    <w:rsid w:val="00C23696"/>
    <w:rsid w:val="00C27CD4"/>
    <w:rsid w:val="00C30501"/>
    <w:rsid w:val="00C92FD2"/>
    <w:rsid w:val="00CA79E1"/>
    <w:rsid w:val="00CE3762"/>
    <w:rsid w:val="00CF5C93"/>
    <w:rsid w:val="00D11BDB"/>
    <w:rsid w:val="00D5019A"/>
    <w:rsid w:val="00D545B3"/>
    <w:rsid w:val="00DA729E"/>
    <w:rsid w:val="00DD612D"/>
    <w:rsid w:val="00DF5CDC"/>
    <w:rsid w:val="00E57FE8"/>
    <w:rsid w:val="00E84CAB"/>
    <w:rsid w:val="00EB62E9"/>
    <w:rsid w:val="00EF2011"/>
    <w:rsid w:val="00F0703B"/>
    <w:rsid w:val="00F240A9"/>
    <w:rsid w:val="00F32D20"/>
    <w:rsid w:val="00F33940"/>
    <w:rsid w:val="00F37378"/>
    <w:rsid w:val="00F44F41"/>
    <w:rsid w:val="00F56ED7"/>
    <w:rsid w:val="00F62EFF"/>
    <w:rsid w:val="00F737D1"/>
    <w:rsid w:val="00F846A5"/>
    <w:rsid w:val="00FA5DCB"/>
    <w:rsid w:val="00F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303113-F478-4606-84E1-76383DDD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3619"/>
    <w:rPr>
      <w:rFonts w:ascii="Arial" w:hAnsi="Arial"/>
      <w:szCs w:val="24"/>
    </w:rPr>
  </w:style>
  <w:style w:type="paragraph" w:styleId="Heading1">
    <w:name w:val="heading 1"/>
    <w:basedOn w:val="Normal"/>
    <w:next w:val="Normal"/>
    <w:qFormat/>
    <w:rsid w:val="00573619"/>
    <w:pPr>
      <w:keepNext/>
      <w:jc w:val="center"/>
      <w:outlineLvl w:val="0"/>
    </w:pPr>
    <w:rPr>
      <w:b/>
      <w:bCs/>
      <w:sz w:val="24"/>
    </w:rPr>
  </w:style>
  <w:style w:type="paragraph" w:styleId="Heading2">
    <w:name w:val="heading 2"/>
    <w:basedOn w:val="Normal"/>
    <w:next w:val="Normal"/>
    <w:qFormat/>
    <w:rsid w:val="00573619"/>
    <w:pPr>
      <w:keepNext/>
      <w:outlineLvl w:val="1"/>
    </w:pPr>
    <w:rPr>
      <w:sz w:val="24"/>
      <w:u w:val="single"/>
    </w:rPr>
  </w:style>
  <w:style w:type="paragraph" w:styleId="Heading3">
    <w:name w:val="heading 3"/>
    <w:basedOn w:val="Normal"/>
    <w:next w:val="Normal"/>
    <w:qFormat/>
    <w:rsid w:val="0057361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3619"/>
    <w:pPr>
      <w:jc w:val="center"/>
    </w:pPr>
    <w:rPr>
      <w:b/>
      <w:bCs/>
      <w:sz w:val="24"/>
    </w:rPr>
  </w:style>
  <w:style w:type="paragraph" w:styleId="Subtitle">
    <w:name w:val="Subtitle"/>
    <w:basedOn w:val="Normal"/>
    <w:qFormat/>
    <w:rsid w:val="00573619"/>
    <w:pPr>
      <w:jc w:val="center"/>
    </w:pPr>
    <w:rPr>
      <w:b/>
      <w:bCs/>
      <w:sz w:val="24"/>
    </w:rPr>
  </w:style>
  <w:style w:type="paragraph" w:styleId="BodyText">
    <w:name w:val="Body Text"/>
    <w:basedOn w:val="Normal"/>
    <w:semiHidden/>
    <w:rsid w:val="00573619"/>
    <w:rPr>
      <w:b/>
      <w:bCs/>
      <w:sz w:val="24"/>
    </w:rPr>
  </w:style>
  <w:style w:type="paragraph" w:styleId="BodyTextIndent3">
    <w:name w:val="Body Text Indent 3"/>
    <w:basedOn w:val="Normal"/>
    <w:semiHidden/>
    <w:rsid w:val="00573619"/>
    <w:pPr>
      <w:ind w:left="720"/>
    </w:pPr>
    <w:rPr>
      <w:b/>
      <w:bCs/>
      <w:sz w:val="24"/>
    </w:rPr>
  </w:style>
  <w:style w:type="paragraph" w:styleId="Header">
    <w:name w:val="header"/>
    <w:basedOn w:val="Normal"/>
    <w:semiHidden/>
    <w:rsid w:val="00573619"/>
    <w:pPr>
      <w:tabs>
        <w:tab w:val="center" w:pos="4153"/>
        <w:tab w:val="right" w:pos="8306"/>
      </w:tabs>
    </w:pPr>
    <w:rPr>
      <w:sz w:val="24"/>
    </w:rPr>
  </w:style>
  <w:style w:type="paragraph" w:styleId="BodyTextIndent">
    <w:name w:val="Body Text Indent"/>
    <w:basedOn w:val="Normal"/>
    <w:semiHidden/>
    <w:rsid w:val="00573619"/>
    <w:pPr>
      <w:ind w:left="360"/>
    </w:pPr>
    <w:rPr>
      <w:rFonts w:ascii="Comic Sans MS" w:hAnsi="Comic Sans MS"/>
      <w:sz w:val="24"/>
    </w:rPr>
  </w:style>
  <w:style w:type="paragraph" w:styleId="BodyTextIndent2">
    <w:name w:val="Body Text Indent 2"/>
    <w:basedOn w:val="Normal"/>
    <w:semiHidden/>
    <w:rsid w:val="00573619"/>
    <w:pPr>
      <w:ind w:left="1080"/>
    </w:pPr>
    <w:rPr>
      <w:b/>
      <w:bCs/>
      <w:sz w:val="24"/>
    </w:rPr>
  </w:style>
  <w:style w:type="paragraph" w:styleId="Footer">
    <w:name w:val="footer"/>
    <w:basedOn w:val="Normal"/>
    <w:semiHidden/>
    <w:rsid w:val="00573619"/>
    <w:pPr>
      <w:tabs>
        <w:tab w:val="center" w:pos="4153"/>
        <w:tab w:val="right" w:pos="8306"/>
      </w:tabs>
    </w:pPr>
  </w:style>
  <w:style w:type="character" w:styleId="PageNumber">
    <w:name w:val="page number"/>
    <w:basedOn w:val="DefaultParagraphFont"/>
    <w:semiHidden/>
    <w:rsid w:val="00573619"/>
  </w:style>
  <w:style w:type="table" w:styleId="TableGrid">
    <w:name w:val="Table Grid"/>
    <w:basedOn w:val="TableNormal"/>
    <w:uiPriority w:val="59"/>
    <w:rsid w:val="00B75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754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67271"/>
    <w:rPr>
      <w:rFonts w:ascii="Tahoma" w:hAnsi="Tahoma" w:cs="Tahoma"/>
      <w:sz w:val="16"/>
      <w:szCs w:val="16"/>
    </w:rPr>
  </w:style>
  <w:style w:type="character" w:customStyle="1" w:styleId="BalloonTextChar">
    <w:name w:val="Balloon Text Char"/>
    <w:basedOn w:val="DefaultParagraphFont"/>
    <w:link w:val="BalloonText"/>
    <w:uiPriority w:val="99"/>
    <w:semiHidden/>
    <w:rsid w:val="007672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4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IT 170</vt:lpstr>
    </vt:vector>
  </TitlesOfParts>
  <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170</dc:title>
  <dc:creator>April Chieffi</dc:creator>
  <cp:lastModifiedBy>Nandy Pierre</cp:lastModifiedBy>
  <cp:revision>2</cp:revision>
  <cp:lastPrinted>2012-11-29T19:14:00Z</cp:lastPrinted>
  <dcterms:created xsi:type="dcterms:W3CDTF">2016-09-24T20:53:00Z</dcterms:created>
  <dcterms:modified xsi:type="dcterms:W3CDTF">2016-09-24T20:53:00Z</dcterms:modified>
</cp:coreProperties>
</file>